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805" w:rsidRDefault="00AF4F81" w:rsidP="00600AE9">
      <w:pPr>
        <w:pStyle w:val="Standard"/>
        <w:tabs>
          <w:tab w:val="left" w:pos="3675"/>
        </w:tabs>
        <w:spacing w:line="266" w:lineRule="auto"/>
        <w:jc w:val="center"/>
      </w:pPr>
      <w:r>
        <w:rPr>
          <w:b/>
          <w:color w:val="808080"/>
          <w:sz w:val="24"/>
        </w:rPr>
        <w:t>гр. Панагюрище; ул. "Цар Освободител" № 7</w:t>
      </w:r>
    </w:p>
    <w:p w:rsidR="00BD4E59" w:rsidRDefault="00AF4F81" w:rsidP="00600AE9">
      <w:pPr>
        <w:pStyle w:val="Standard"/>
        <w:spacing w:line="266" w:lineRule="auto"/>
        <w:ind w:firstLine="720"/>
        <w:jc w:val="center"/>
        <w:rPr>
          <w:b/>
          <w:color w:val="808080"/>
          <w:sz w:val="24"/>
          <w:lang w:val="en-US"/>
        </w:rPr>
      </w:pPr>
      <w:r>
        <w:rPr>
          <w:b/>
          <w:color w:val="808080"/>
          <w:sz w:val="24"/>
        </w:rPr>
        <w:t xml:space="preserve">тел. </w:t>
      </w:r>
      <w:r>
        <w:rPr>
          <w:b/>
          <w:color w:val="808080"/>
          <w:sz w:val="24"/>
          <w:lang w:val="ru-RU"/>
        </w:rPr>
        <w:t>0357/</w:t>
      </w:r>
      <w:r>
        <w:rPr>
          <w:b/>
          <w:color w:val="808080"/>
          <w:sz w:val="24"/>
        </w:rPr>
        <w:t>6-20-</w:t>
      </w:r>
      <w:r w:rsidR="00AF1D20">
        <w:rPr>
          <w:b/>
          <w:color w:val="808080"/>
          <w:sz w:val="24"/>
        </w:rPr>
        <w:t>87</w:t>
      </w:r>
      <w:r w:rsidR="00766DE5">
        <w:rPr>
          <w:b/>
          <w:color w:val="808080"/>
          <w:sz w:val="24"/>
        </w:rPr>
        <w:t xml:space="preserve">, </w:t>
      </w:r>
      <w:bookmarkStart w:id="0" w:name="_GoBack"/>
      <w:bookmarkEnd w:id="0"/>
      <w:r w:rsidR="00AF1D20">
        <w:rPr>
          <w:b/>
          <w:color w:val="808080"/>
          <w:sz w:val="24"/>
        </w:rPr>
        <w:t>6-21-63; е-</w:t>
      </w:r>
      <w:proofErr w:type="spellStart"/>
      <w:r w:rsidR="00AF1D20">
        <w:rPr>
          <w:b/>
          <w:color w:val="808080"/>
          <w:sz w:val="24"/>
        </w:rPr>
        <w:t>mail</w:t>
      </w:r>
      <w:proofErr w:type="spellEnd"/>
      <w:r w:rsidR="00AF1D20">
        <w:rPr>
          <w:b/>
          <w:color w:val="808080"/>
          <w:sz w:val="24"/>
        </w:rPr>
        <w:t xml:space="preserve">: </w:t>
      </w:r>
      <w:hyperlink r:id="rId8" w:history="1">
        <w:r w:rsidR="00BD4E59" w:rsidRPr="0069144A">
          <w:rPr>
            <w:rStyle w:val="af"/>
            <w:b/>
            <w:color w:val="auto"/>
            <w:sz w:val="24"/>
            <w:u w:val="none"/>
          </w:rPr>
          <w:t>su_n_bonchev@</w:t>
        </w:r>
        <w:r w:rsidR="00BD4E59" w:rsidRPr="0069144A">
          <w:rPr>
            <w:rStyle w:val="af"/>
            <w:b/>
            <w:color w:val="auto"/>
            <w:sz w:val="24"/>
            <w:u w:val="none"/>
            <w:lang w:val="en-US"/>
          </w:rPr>
          <w:t>nbnet.org</w:t>
        </w:r>
      </w:hyperlink>
    </w:p>
    <w:p w:rsidR="005573C0" w:rsidRPr="00681D0C" w:rsidRDefault="005573C0" w:rsidP="00680AE0">
      <w:pPr>
        <w:ind w:firstLine="709"/>
        <w:jc w:val="both"/>
        <w:rPr>
          <w:b/>
          <w:color w:val="333333"/>
          <w:sz w:val="28"/>
          <w:szCs w:val="28"/>
        </w:rPr>
      </w:pPr>
    </w:p>
    <w:p w:rsidR="00293E22" w:rsidRDefault="00DF2D9D" w:rsidP="00981047">
      <w:pPr>
        <w:pStyle w:val="Standard"/>
        <w:spacing w:line="266" w:lineRule="auto"/>
        <w:ind w:firstLine="709"/>
        <w:jc w:val="center"/>
        <w:rPr>
          <w:b/>
          <w:color w:val="auto"/>
          <w:sz w:val="24"/>
          <w:lang w:eastAsia="bg-BG"/>
        </w:rPr>
      </w:pPr>
      <w:r>
        <w:rPr>
          <w:b/>
          <w:color w:val="auto"/>
          <w:sz w:val="24"/>
          <w:lang w:eastAsia="bg-BG"/>
        </w:rPr>
        <w:t xml:space="preserve">ЗАПОВЕД № </w:t>
      </w:r>
      <w:r w:rsidR="00011398">
        <w:rPr>
          <w:b/>
          <w:color w:val="auto"/>
          <w:sz w:val="24"/>
          <w:lang w:eastAsia="bg-BG"/>
        </w:rPr>
        <w:t>944</w:t>
      </w:r>
      <w:r w:rsidR="001172B5">
        <w:rPr>
          <w:b/>
          <w:color w:val="auto"/>
          <w:sz w:val="24"/>
          <w:lang w:eastAsia="bg-BG"/>
        </w:rPr>
        <w:t>/</w:t>
      </w:r>
      <w:r w:rsidR="00011398">
        <w:rPr>
          <w:b/>
          <w:color w:val="auto"/>
          <w:sz w:val="24"/>
          <w:lang w:eastAsia="bg-BG"/>
        </w:rPr>
        <w:t>02.</w:t>
      </w:r>
      <w:r w:rsidR="00576B66">
        <w:rPr>
          <w:b/>
          <w:color w:val="auto"/>
          <w:sz w:val="24"/>
          <w:lang w:eastAsia="bg-BG"/>
        </w:rPr>
        <w:t>0</w:t>
      </w:r>
      <w:r w:rsidR="00011398">
        <w:rPr>
          <w:b/>
          <w:color w:val="auto"/>
          <w:sz w:val="24"/>
          <w:lang w:eastAsia="bg-BG"/>
        </w:rPr>
        <w:t>2</w:t>
      </w:r>
      <w:r>
        <w:rPr>
          <w:b/>
          <w:color w:val="auto"/>
          <w:sz w:val="24"/>
          <w:lang w:eastAsia="bg-BG"/>
        </w:rPr>
        <w:t>.202</w:t>
      </w:r>
      <w:r w:rsidR="00011398">
        <w:rPr>
          <w:b/>
          <w:color w:val="auto"/>
          <w:sz w:val="24"/>
          <w:lang w:eastAsia="bg-BG"/>
        </w:rPr>
        <w:t>4</w:t>
      </w:r>
      <w:r>
        <w:rPr>
          <w:b/>
          <w:color w:val="auto"/>
          <w:sz w:val="24"/>
          <w:lang w:eastAsia="bg-BG"/>
        </w:rPr>
        <w:t>г</w:t>
      </w:r>
      <w:r w:rsidR="001172B5">
        <w:rPr>
          <w:b/>
          <w:color w:val="auto"/>
          <w:sz w:val="24"/>
          <w:lang w:eastAsia="bg-BG"/>
        </w:rPr>
        <w:t>.</w:t>
      </w:r>
    </w:p>
    <w:p w:rsidR="001172B5" w:rsidRPr="00981047" w:rsidRDefault="001172B5" w:rsidP="00981047">
      <w:pPr>
        <w:pStyle w:val="Standard"/>
        <w:spacing w:line="266" w:lineRule="auto"/>
        <w:ind w:firstLine="709"/>
        <w:jc w:val="center"/>
        <w:rPr>
          <w:b/>
          <w:color w:val="auto"/>
          <w:sz w:val="24"/>
          <w:lang w:eastAsia="bg-BG"/>
        </w:rPr>
      </w:pPr>
    </w:p>
    <w:p w:rsidR="00054632" w:rsidRPr="00AB50AA" w:rsidRDefault="00293E22" w:rsidP="00AB50AA">
      <w:pPr>
        <w:pStyle w:val="Standard"/>
        <w:spacing w:line="266" w:lineRule="auto"/>
        <w:ind w:firstLine="709"/>
        <w:jc w:val="both"/>
        <w:rPr>
          <w:color w:val="auto"/>
          <w:sz w:val="24"/>
          <w:lang w:eastAsia="bg-BG"/>
        </w:rPr>
      </w:pPr>
      <w:r>
        <w:rPr>
          <w:color w:val="auto"/>
          <w:sz w:val="24"/>
          <w:lang w:eastAsia="bg-BG"/>
        </w:rPr>
        <w:t xml:space="preserve">На основание чл. </w:t>
      </w:r>
      <w:r w:rsidR="00981047">
        <w:rPr>
          <w:color w:val="auto"/>
          <w:sz w:val="24"/>
          <w:lang w:eastAsia="bg-BG"/>
        </w:rPr>
        <w:t xml:space="preserve">259, ал. </w:t>
      </w:r>
      <w:r w:rsidR="00EC7555">
        <w:rPr>
          <w:color w:val="auto"/>
          <w:sz w:val="24"/>
          <w:lang w:val="en-US" w:eastAsia="bg-BG"/>
        </w:rPr>
        <w:t>1</w:t>
      </w:r>
      <w:r w:rsidR="00981047">
        <w:rPr>
          <w:color w:val="auto"/>
          <w:sz w:val="24"/>
          <w:lang w:eastAsia="bg-BG"/>
        </w:rPr>
        <w:t>, чл. 40, ал.5</w:t>
      </w:r>
      <w:r>
        <w:rPr>
          <w:color w:val="auto"/>
          <w:sz w:val="24"/>
          <w:lang w:eastAsia="bg-BG"/>
        </w:rPr>
        <w:t xml:space="preserve"> от наредба </w:t>
      </w:r>
      <w:r w:rsidR="00981047">
        <w:rPr>
          <w:color w:val="auto"/>
          <w:sz w:val="24"/>
          <w:lang w:eastAsia="bg-BG"/>
        </w:rPr>
        <w:t xml:space="preserve">№ </w:t>
      </w:r>
      <w:r>
        <w:rPr>
          <w:color w:val="auto"/>
          <w:sz w:val="24"/>
          <w:lang w:eastAsia="bg-BG"/>
        </w:rPr>
        <w:t>11</w:t>
      </w:r>
      <w:r w:rsidR="00981047">
        <w:rPr>
          <w:color w:val="auto"/>
          <w:sz w:val="24"/>
          <w:lang w:eastAsia="bg-BG"/>
        </w:rPr>
        <w:t>/1.09.2016г. за оценяване на резултатите от обучението на учениците</w:t>
      </w:r>
      <w:r>
        <w:rPr>
          <w:color w:val="auto"/>
          <w:sz w:val="24"/>
          <w:lang w:eastAsia="bg-BG"/>
        </w:rPr>
        <w:t xml:space="preserve"> и във връзка с </w:t>
      </w:r>
      <w:r w:rsidR="002A5E32">
        <w:rPr>
          <w:color w:val="auto"/>
          <w:sz w:val="24"/>
          <w:lang w:eastAsia="bg-BG"/>
        </w:rPr>
        <w:t>чл.</w:t>
      </w:r>
      <w:r w:rsidR="00981047">
        <w:rPr>
          <w:color w:val="auto"/>
          <w:sz w:val="24"/>
          <w:lang w:eastAsia="bg-BG"/>
        </w:rPr>
        <w:t xml:space="preserve">7, </w:t>
      </w:r>
      <w:r w:rsidR="00DF2D9D">
        <w:rPr>
          <w:color w:val="auto"/>
          <w:sz w:val="24"/>
          <w:lang w:eastAsia="bg-BG"/>
        </w:rPr>
        <w:t>ал. 3, т.2 и т.3</w:t>
      </w:r>
      <w:r w:rsidR="00EC7555">
        <w:rPr>
          <w:color w:val="auto"/>
          <w:sz w:val="24"/>
          <w:lang w:eastAsia="bg-BG"/>
        </w:rPr>
        <w:t xml:space="preserve">, </w:t>
      </w:r>
      <w:r w:rsidR="00981047">
        <w:rPr>
          <w:color w:val="auto"/>
          <w:sz w:val="24"/>
          <w:lang w:eastAsia="bg-BG"/>
        </w:rPr>
        <w:t xml:space="preserve"> ал.4, т.1, чл.8, ал.3 </w:t>
      </w:r>
      <w:r w:rsidR="00EC7555">
        <w:rPr>
          <w:color w:val="auto"/>
          <w:sz w:val="24"/>
          <w:lang w:eastAsia="bg-BG"/>
        </w:rPr>
        <w:t xml:space="preserve">т.2 и т.3, чл. 10, ал.4 и ал.5, чл. 22, ал.5 и ал.6, </w:t>
      </w:r>
      <w:r>
        <w:rPr>
          <w:color w:val="auto"/>
          <w:sz w:val="24"/>
          <w:lang w:eastAsia="bg-BG"/>
        </w:rPr>
        <w:t>ч</w:t>
      </w:r>
      <w:r w:rsidR="008C1119">
        <w:rPr>
          <w:color w:val="auto"/>
          <w:sz w:val="24"/>
          <w:lang w:eastAsia="bg-BG"/>
        </w:rPr>
        <w:t>л. 33, т.1</w:t>
      </w:r>
      <w:r w:rsidR="00981047">
        <w:rPr>
          <w:color w:val="auto"/>
          <w:sz w:val="24"/>
          <w:lang w:eastAsia="bg-BG"/>
        </w:rPr>
        <w:t>,</w:t>
      </w:r>
      <w:r w:rsidR="008C1119">
        <w:rPr>
          <w:color w:val="auto"/>
          <w:sz w:val="24"/>
          <w:lang w:eastAsia="bg-BG"/>
        </w:rPr>
        <w:t xml:space="preserve"> чл. 34</w:t>
      </w:r>
      <w:r w:rsidR="00981047">
        <w:rPr>
          <w:color w:val="auto"/>
          <w:sz w:val="24"/>
          <w:lang w:eastAsia="bg-BG"/>
        </w:rPr>
        <w:t>,</w:t>
      </w:r>
      <w:r w:rsidR="008C1119">
        <w:rPr>
          <w:color w:val="auto"/>
          <w:sz w:val="24"/>
          <w:lang w:eastAsia="bg-BG"/>
        </w:rPr>
        <w:t xml:space="preserve"> ал.1</w:t>
      </w:r>
      <w:r w:rsidR="00981047">
        <w:rPr>
          <w:color w:val="auto"/>
          <w:sz w:val="24"/>
          <w:lang w:eastAsia="bg-BG"/>
        </w:rPr>
        <w:t xml:space="preserve">, </w:t>
      </w:r>
      <w:r w:rsidR="008C1119">
        <w:rPr>
          <w:color w:val="auto"/>
          <w:sz w:val="24"/>
          <w:lang w:eastAsia="bg-BG"/>
        </w:rPr>
        <w:t>ал.5</w:t>
      </w:r>
      <w:r w:rsidR="00981047">
        <w:rPr>
          <w:color w:val="auto"/>
          <w:sz w:val="24"/>
          <w:lang w:eastAsia="bg-BG"/>
        </w:rPr>
        <w:t xml:space="preserve"> и</w:t>
      </w:r>
      <w:r w:rsidR="008C1119">
        <w:rPr>
          <w:color w:val="auto"/>
          <w:sz w:val="24"/>
          <w:lang w:eastAsia="bg-BG"/>
        </w:rPr>
        <w:t xml:space="preserve"> ал.6, </w:t>
      </w:r>
      <w:r w:rsidR="00981047">
        <w:rPr>
          <w:color w:val="auto"/>
          <w:sz w:val="24"/>
          <w:lang w:eastAsia="bg-BG"/>
        </w:rPr>
        <w:t>чл. 37, ал.</w:t>
      </w:r>
      <w:r w:rsidR="00922DF2">
        <w:rPr>
          <w:color w:val="auto"/>
          <w:sz w:val="24"/>
          <w:lang w:eastAsia="bg-BG"/>
        </w:rPr>
        <w:t>1</w:t>
      </w:r>
      <w:r w:rsidR="00981047">
        <w:rPr>
          <w:color w:val="auto"/>
          <w:sz w:val="24"/>
          <w:lang w:eastAsia="bg-BG"/>
        </w:rPr>
        <w:t xml:space="preserve">, т.1 и ал.2, </w:t>
      </w:r>
      <w:r w:rsidR="00922DF2">
        <w:rPr>
          <w:color w:val="auto"/>
          <w:sz w:val="24"/>
          <w:lang w:eastAsia="bg-BG"/>
        </w:rPr>
        <w:t>чл. 38, ал.1, т.</w:t>
      </w:r>
      <w:r w:rsidR="00DF2D9D">
        <w:rPr>
          <w:color w:val="auto"/>
          <w:sz w:val="24"/>
          <w:lang w:eastAsia="bg-BG"/>
        </w:rPr>
        <w:t>1</w:t>
      </w:r>
      <w:r w:rsidR="00922DF2">
        <w:rPr>
          <w:color w:val="auto"/>
          <w:sz w:val="24"/>
          <w:lang w:eastAsia="bg-BG"/>
        </w:rPr>
        <w:t xml:space="preserve">, ал.2, </w:t>
      </w:r>
      <w:r w:rsidR="00981047">
        <w:rPr>
          <w:color w:val="auto"/>
          <w:sz w:val="24"/>
          <w:lang w:eastAsia="bg-BG"/>
        </w:rPr>
        <w:t xml:space="preserve">чл. 40, </w:t>
      </w:r>
      <w:r w:rsidR="008C1119">
        <w:rPr>
          <w:color w:val="auto"/>
          <w:sz w:val="24"/>
          <w:lang w:eastAsia="bg-BG"/>
        </w:rPr>
        <w:t>чл. 41</w:t>
      </w:r>
      <w:r w:rsidR="00054632">
        <w:rPr>
          <w:color w:val="auto"/>
          <w:sz w:val="24"/>
          <w:lang w:eastAsia="bg-BG"/>
        </w:rPr>
        <w:t>, чл. 42, ал.2 и ал.3</w:t>
      </w:r>
      <w:r w:rsidR="008C1119">
        <w:rPr>
          <w:color w:val="auto"/>
          <w:sz w:val="24"/>
          <w:lang w:eastAsia="bg-BG"/>
        </w:rPr>
        <w:t xml:space="preserve"> </w:t>
      </w:r>
      <w:r w:rsidR="003B5E43">
        <w:rPr>
          <w:color w:val="auto"/>
          <w:sz w:val="24"/>
          <w:lang w:eastAsia="bg-BG"/>
        </w:rPr>
        <w:t>и чл. 43</w:t>
      </w:r>
      <w:r w:rsidR="00981047">
        <w:rPr>
          <w:color w:val="auto"/>
          <w:sz w:val="24"/>
          <w:lang w:eastAsia="bg-BG"/>
        </w:rPr>
        <w:t xml:space="preserve"> </w:t>
      </w:r>
      <w:r>
        <w:rPr>
          <w:color w:val="auto"/>
          <w:sz w:val="24"/>
          <w:lang w:eastAsia="bg-BG"/>
        </w:rPr>
        <w:t xml:space="preserve">от </w:t>
      </w:r>
      <w:r w:rsidR="00981047">
        <w:rPr>
          <w:color w:val="auto"/>
          <w:sz w:val="24"/>
          <w:lang w:eastAsia="bg-BG"/>
        </w:rPr>
        <w:t xml:space="preserve">същата </w:t>
      </w:r>
      <w:r w:rsidR="00981047" w:rsidRPr="00576B66">
        <w:rPr>
          <w:color w:val="auto"/>
          <w:sz w:val="24"/>
          <w:lang w:eastAsia="bg-BG"/>
        </w:rPr>
        <w:t>наредба</w:t>
      </w:r>
      <w:r w:rsidR="00F23934">
        <w:rPr>
          <w:color w:val="auto"/>
          <w:sz w:val="24"/>
          <w:lang w:eastAsia="bg-BG"/>
        </w:rPr>
        <w:t xml:space="preserve">, </w:t>
      </w:r>
      <w:r w:rsidR="00F23934" w:rsidRPr="00576B66">
        <w:rPr>
          <w:color w:val="auto"/>
          <w:sz w:val="24"/>
          <w:lang w:eastAsia="bg-BG"/>
        </w:rPr>
        <w:t>решение на ПС от 01.</w:t>
      </w:r>
      <w:r w:rsidR="00011398">
        <w:rPr>
          <w:color w:val="auto"/>
          <w:sz w:val="24"/>
          <w:lang w:eastAsia="bg-BG"/>
        </w:rPr>
        <w:t>02.</w:t>
      </w:r>
      <w:r w:rsidR="00F23934" w:rsidRPr="00576B66">
        <w:rPr>
          <w:color w:val="auto"/>
          <w:sz w:val="24"/>
          <w:lang w:eastAsia="bg-BG"/>
        </w:rPr>
        <w:t>202</w:t>
      </w:r>
      <w:r w:rsidR="00011398">
        <w:rPr>
          <w:color w:val="auto"/>
          <w:sz w:val="24"/>
          <w:lang w:eastAsia="bg-BG"/>
        </w:rPr>
        <w:t>4</w:t>
      </w:r>
      <w:r w:rsidR="00F23934" w:rsidRPr="00576B66">
        <w:rPr>
          <w:color w:val="auto"/>
          <w:sz w:val="24"/>
          <w:lang w:eastAsia="bg-BG"/>
        </w:rPr>
        <w:t>г. (Протокол №</w:t>
      </w:r>
      <w:r w:rsidR="00011398">
        <w:rPr>
          <w:color w:val="auto"/>
          <w:sz w:val="24"/>
          <w:lang w:eastAsia="bg-BG"/>
        </w:rPr>
        <w:t>11</w:t>
      </w:r>
      <w:r w:rsidR="00F23934" w:rsidRPr="00576B66">
        <w:rPr>
          <w:color w:val="auto"/>
          <w:sz w:val="24"/>
          <w:lang w:eastAsia="bg-BG"/>
        </w:rPr>
        <w:t xml:space="preserve">) и моя заповед </w:t>
      </w:r>
      <w:r w:rsidR="00F23934" w:rsidRPr="00576B66">
        <w:rPr>
          <w:color w:val="00000A"/>
          <w:sz w:val="24"/>
          <w:lang w:val="ru-RU"/>
        </w:rPr>
        <w:t xml:space="preserve">№ </w:t>
      </w:r>
      <w:r w:rsidR="00011398">
        <w:rPr>
          <w:color w:val="00000A"/>
          <w:sz w:val="24"/>
          <w:lang w:val="ru-RU"/>
        </w:rPr>
        <w:t>943</w:t>
      </w:r>
      <w:r w:rsidR="00F23934" w:rsidRPr="00576B66">
        <w:rPr>
          <w:color w:val="00000A"/>
          <w:sz w:val="24"/>
          <w:lang w:val="ru-RU"/>
        </w:rPr>
        <w:t xml:space="preserve"> /</w:t>
      </w:r>
      <w:r w:rsidR="00011398">
        <w:rPr>
          <w:color w:val="00000A"/>
          <w:sz w:val="24"/>
          <w:lang w:val="ru-RU"/>
        </w:rPr>
        <w:t>02.02.2024г</w:t>
      </w:r>
      <w:r w:rsidR="00F23934">
        <w:rPr>
          <w:b/>
          <w:color w:val="00000A"/>
          <w:sz w:val="24"/>
          <w:lang w:val="ru-RU"/>
        </w:rPr>
        <w:t>.</w:t>
      </w:r>
    </w:p>
    <w:p w:rsidR="00011398" w:rsidRDefault="00011398" w:rsidP="00981047">
      <w:pPr>
        <w:pStyle w:val="Standard"/>
        <w:spacing w:line="266" w:lineRule="auto"/>
        <w:ind w:firstLine="709"/>
        <w:jc w:val="center"/>
        <w:rPr>
          <w:b/>
          <w:color w:val="auto"/>
          <w:sz w:val="24"/>
          <w:lang w:eastAsia="bg-BG"/>
        </w:rPr>
      </w:pPr>
    </w:p>
    <w:p w:rsidR="00293E22" w:rsidRPr="00981047" w:rsidRDefault="00293E22" w:rsidP="00981047">
      <w:pPr>
        <w:pStyle w:val="Standard"/>
        <w:spacing w:line="266" w:lineRule="auto"/>
        <w:ind w:firstLine="709"/>
        <w:jc w:val="center"/>
        <w:rPr>
          <w:b/>
          <w:color w:val="auto"/>
          <w:sz w:val="24"/>
          <w:lang w:eastAsia="bg-BG"/>
        </w:rPr>
      </w:pPr>
      <w:r w:rsidRPr="00981047">
        <w:rPr>
          <w:b/>
          <w:color w:val="auto"/>
          <w:sz w:val="24"/>
          <w:lang w:eastAsia="bg-BG"/>
        </w:rPr>
        <w:t>ОПРЕДЕЛЯМ</w:t>
      </w:r>
    </w:p>
    <w:p w:rsidR="00981047" w:rsidRDefault="00981047" w:rsidP="00D76351">
      <w:pPr>
        <w:pStyle w:val="Standard"/>
        <w:spacing w:line="266" w:lineRule="auto"/>
        <w:ind w:firstLine="709"/>
        <w:jc w:val="both"/>
        <w:rPr>
          <w:color w:val="auto"/>
          <w:sz w:val="24"/>
          <w:lang w:eastAsia="bg-BG"/>
        </w:rPr>
      </w:pPr>
    </w:p>
    <w:p w:rsidR="00F23934" w:rsidRDefault="00981047" w:rsidP="002F50A3">
      <w:pPr>
        <w:pStyle w:val="Standard"/>
        <w:spacing w:line="266" w:lineRule="auto"/>
        <w:ind w:firstLine="709"/>
        <w:jc w:val="both"/>
        <w:rPr>
          <w:color w:val="auto"/>
          <w:sz w:val="24"/>
          <w:lang w:eastAsia="bg-BG"/>
        </w:rPr>
      </w:pPr>
      <w:r w:rsidRPr="001A7953">
        <w:rPr>
          <w:b/>
          <w:color w:val="auto"/>
          <w:sz w:val="24"/>
          <w:lang w:eastAsia="bg-BG"/>
        </w:rPr>
        <w:t xml:space="preserve">І. </w:t>
      </w:r>
      <w:r w:rsidR="00F23934" w:rsidRPr="001A7953">
        <w:rPr>
          <w:b/>
          <w:color w:val="auto"/>
          <w:sz w:val="24"/>
          <w:lang w:eastAsia="bg-BG"/>
        </w:rPr>
        <w:t xml:space="preserve">График </w:t>
      </w:r>
      <w:r w:rsidR="00F23934" w:rsidRPr="00E37770">
        <w:rPr>
          <w:color w:val="auto"/>
          <w:sz w:val="24"/>
          <w:lang w:eastAsia="bg-BG"/>
        </w:rPr>
        <w:t xml:space="preserve">за провеждане на </w:t>
      </w:r>
      <w:r w:rsidR="00F23934">
        <w:rPr>
          <w:color w:val="auto"/>
          <w:sz w:val="24"/>
          <w:lang w:eastAsia="bg-BG"/>
        </w:rPr>
        <w:t>зимната изпитна сесия за ученици в СФО и изпитите за оформяне на срочна оценка за І-ви учебен срок</w:t>
      </w:r>
      <w:r w:rsidR="00F23934" w:rsidRPr="00E37770">
        <w:rPr>
          <w:color w:val="auto"/>
          <w:sz w:val="24"/>
          <w:lang w:eastAsia="bg-BG"/>
        </w:rPr>
        <w:t xml:space="preserve"> </w:t>
      </w:r>
      <w:r w:rsidR="00F23934">
        <w:rPr>
          <w:color w:val="auto"/>
          <w:sz w:val="24"/>
          <w:lang w:eastAsia="bg-BG"/>
        </w:rPr>
        <w:t>н</w:t>
      </w:r>
      <w:r w:rsidR="00F23934" w:rsidRPr="00E37770">
        <w:rPr>
          <w:color w:val="auto"/>
          <w:sz w:val="24"/>
          <w:lang w:eastAsia="bg-BG"/>
        </w:rPr>
        <w:t>а учениците V -</w:t>
      </w:r>
      <w:r w:rsidR="00F23934">
        <w:rPr>
          <w:color w:val="auto"/>
          <w:sz w:val="24"/>
          <w:lang w:eastAsia="bg-BG"/>
        </w:rPr>
        <w:t xml:space="preserve"> ХІІ</w:t>
      </w:r>
      <w:r w:rsidR="00F23934" w:rsidRPr="00E37770">
        <w:rPr>
          <w:color w:val="auto"/>
          <w:sz w:val="24"/>
          <w:lang w:eastAsia="bg-BG"/>
        </w:rPr>
        <w:t xml:space="preserve"> клас</w:t>
      </w:r>
      <w:r w:rsidR="00F23934">
        <w:rPr>
          <w:color w:val="auto"/>
          <w:sz w:val="24"/>
          <w:lang w:eastAsia="bg-BG"/>
        </w:rPr>
        <w:t>, които не са получили такава</w:t>
      </w:r>
      <w:r w:rsidR="00F23934" w:rsidRPr="00E37770">
        <w:rPr>
          <w:color w:val="auto"/>
          <w:sz w:val="24"/>
          <w:lang w:eastAsia="bg-BG"/>
        </w:rPr>
        <w:t xml:space="preserve">, както следва: </w:t>
      </w:r>
    </w:p>
    <w:p w:rsidR="00F23934" w:rsidRDefault="00F23934" w:rsidP="00F23934">
      <w:pPr>
        <w:pStyle w:val="Standard"/>
        <w:spacing w:line="266" w:lineRule="auto"/>
        <w:ind w:firstLine="709"/>
        <w:jc w:val="both"/>
        <w:rPr>
          <w:color w:val="auto"/>
          <w:sz w:val="24"/>
          <w:lang w:eastAsia="bg-BG"/>
        </w:rPr>
      </w:pPr>
      <w:r>
        <w:rPr>
          <w:color w:val="auto"/>
          <w:sz w:val="24"/>
          <w:lang w:eastAsia="bg-BG"/>
        </w:rPr>
        <w:t>А. За оформяне на срочен успех:</w:t>
      </w:r>
    </w:p>
    <w:tbl>
      <w:tblPr>
        <w:tblW w:w="9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1134"/>
        <w:gridCol w:w="2410"/>
        <w:gridCol w:w="2685"/>
      </w:tblGrid>
      <w:tr w:rsidR="00D564C7" w:rsidTr="00011398">
        <w:tc>
          <w:tcPr>
            <w:tcW w:w="3114" w:type="dxa"/>
          </w:tcPr>
          <w:p w:rsidR="00D564C7" w:rsidRDefault="00D564C7" w:rsidP="00542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D564C7" w:rsidRDefault="00D564C7" w:rsidP="00542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Клас</w:t>
            </w:r>
          </w:p>
        </w:tc>
        <w:tc>
          <w:tcPr>
            <w:tcW w:w="2410" w:type="dxa"/>
          </w:tcPr>
          <w:p w:rsidR="00D564C7" w:rsidRDefault="00D564C7" w:rsidP="00542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85" w:type="dxa"/>
          </w:tcPr>
          <w:p w:rsidR="00D564C7" w:rsidRDefault="00D564C7" w:rsidP="00542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Час</w:t>
            </w:r>
          </w:p>
        </w:tc>
      </w:tr>
      <w:tr w:rsidR="00D564C7" w:rsidTr="00011398">
        <w:tc>
          <w:tcPr>
            <w:tcW w:w="3114" w:type="dxa"/>
          </w:tcPr>
          <w:p w:rsidR="00D564C7" w:rsidRDefault="00D564C7" w:rsidP="00542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</w:t>
            </w:r>
          </w:p>
        </w:tc>
        <w:tc>
          <w:tcPr>
            <w:tcW w:w="1134" w:type="dxa"/>
          </w:tcPr>
          <w:p w:rsidR="00D564C7" w:rsidRDefault="00011398" w:rsidP="00542F48">
            <w:pPr>
              <w:spacing w:line="26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V, </w:t>
            </w:r>
            <w:r w:rsidR="00D564C7">
              <w:rPr>
                <w:sz w:val="24"/>
                <w:szCs w:val="24"/>
              </w:rPr>
              <w:t xml:space="preserve">VІІІ </w:t>
            </w:r>
          </w:p>
        </w:tc>
        <w:tc>
          <w:tcPr>
            <w:tcW w:w="2410" w:type="dxa"/>
          </w:tcPr>
          <w:p w:rsidR="00D564C7" w:rsidRDefault="004B261F" w:rsidP="00542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12.02.2024г.</w:t>
            </w:r>
          </w:p>
        </w:tc>
        <w:tc>
          <w:tcPr>
            <w:tcW w:w="2685" w:type="dxa"/>
          </w:tcPr>
          <w:p w:rsidR="00D564C7" w:rsidRDefault="00F96686" w:rsidP="00542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 ч.</w:t>
            </w:r>
          </w:p>
        </w:tc>
      </w:tr>
      <w:tr w:rsidR="00D564C7" w:rsidTr="00011398">
        <w:tc>
          <w:tcPr>
            <w:tcW w:w="3114" w:type="dxa"/>
          </w:tcPr>
          <w:p w:rsidR="00D564C7" w:rsidRDefault="00D564C7" w:rsidP="00542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АЕ</w:t>
            </w:r>
          </w:p>
        </w:tc>
        <w:tc>
          <w:tcPr>
            <w:tcW w:w="1134" w:type="dxa"/>
          </w:tcPr>
          <w:p w:rsidR="00D564C7" w:rsidRDefault="00011398" w:rsidP="00542F48">
            <w:pPr>
              <w:spacing w:line="26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V, </w:t>
            </w:r>
            <w:r w:rsidR="00D564C7">
              <w:rPr>
                <w:sz w:val="24"/>
                <w:szCs w:val="24"/>
              </w:rPr>
              <w:t xml:space="preserve">VІІІ </w:t>
            </w:r>
          </w:p>
        </w:tc>
        <w:tc>
          <w:tcPr>
            <w:tcW w:w="2410" w:type="dxa"/>
          </w:tcPr>
          <w:p w:rsidR="00D564C7" w:rsidRDefault="004B261F" w:rsidP="00542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13.02.2024г.</w:t>
            </w:r>
          </w:p>
        </w:tc>
        <w:tc>
          <w:tcPr>
            <w:tcW w:w="2685" w:type="dxa"/>
          </w:tcPr>
          <w:p w:rsidR="00D564C7" w:rsidRDefault="00F96686" w:rsidP="00542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Писмен 14:00ч.</w:t>
            </w:r>
          </w:p>
          <w:p w:rsidR="00F96686" w:rsidRDefault="00F96686" w:rsidP="00542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Устен 16:30ч.</w:t>
            </w:r>
          </w:p>
        </w:tc>
      </w:tr>
      <w:tr w:rsidR="00D564C7" w:rsidTr="00011398">
        <w:tc>
          <w:tcPr>
            <w:tcW w:w="3114" w:type="dxa"/>
          </w:tcPr>
          <w:p w:rsidR="00D564C7" w:rsidRDefault="00D564C7" w:rsidP="00542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D564C7" w:rsidRDefault="00D564C7" w:rsidP="00542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V, VІІІ </w:t>
            </w:r>
          </w:p>
        </w:tc>
        <w:tc>
          <w:tcPr>
            <w:tcW w:w="2410" w:type="dxa"/>
          </w:tcPr>
          <w:p w:rsidR="00D564C7" w:rsidRDefault="004B261F" w:rsidP="00542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14.02.2024г.</w:t>
            </w:r>
          </w:p>
        </w:tc>
        <w:tc>
          <w:tcPr>
            <w:tcW w:w="2685" w:type="dxa"/>
          </w:tcPr>
          <w:p w:rsidR="00D564C7" w:rsidRDefault="009F23CF" w:rsidP="00542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14:00ч.</w:t>
            </w:r>
          </w:p>
        </w:tc>
      </w:tr>
      <w:tr w:rsidR="00D564C7" w:rsidTr="00011398">
        <w:tc>
          <w:tcPr>
            <w:tcW w:w="3114" w:type="dxa"/>
          </w:tcPr>
          <w:p w:rsidR="00D564C7" w:rsidRDefault="00D564C7" w:rsidP="00542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Компютърно моделиране и ИТ</w:t>
            </w:r>
          </w:p>
        </w:tc>
        <w:tc>
          <w:tcPr>
            <w:tcW w:w="1134" w:type="dxa"/>
          </w:tcPr>
          <w:p w:rsidR="00D564C7" w:rsidRDefault="00D564C7" w:rsidP="00542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 </w:t>
            </w:r>
          </w:p>
          <w:p w:rsidR="00D564C7" w:rsidRDefault="00D564C7" w:rsidP="00542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D564C7" w:rsidRDefault="004B261F" w:rsidP="00542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15.02.2024г.</w:t>
            </w:r>
          </w:p>
        </w:tc>
        <w:tc>
          <w:tcPr>
            <w:tcW w:w="2685" w:type="dxa"/>
          </w:tcPr>
          <w:p w:rsidR="00530984" w:rsidRPr="00530984" w:rsidRDefault="00530984" w:rsidP="00530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color w:val="000000"/>
                <w:sz w:val="24"/>
                <w:szCs w:val="24"/>
              </w:rPr>
            </w:pPr>
            <w:r w:rsidRPr="00530984">
              <w:rPr>
                <w:color w:val="000000"/>
                <w:sz w:val="24"/>
                <w:szCs w:val="24"/>
              </w:rPr>
              <w:t>Писмен 14:00ч.</w:t>
            </w:r>
          </w:p>
          <w:p w:rsidR="00D564C7" w:rsidRDefault="00530984" w:rsidP="00530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color w:val="000000"/>
                <w:sz w:val="24"/>
                <w:szCs w:val="24"/>
              </w:rPr>
            </w:pPr>
            <w:r w:rsidRPr="00530984">
              <w:rPr>
                <w:color w:val="000000"/>
                <w:sz w:val="24"/>
                <w:szCs w:val="24"/>
              </w:rPr>
              <w:t>Практически 15:00ч.</w:t>
            </w:r>
          </w:p>
        </w:tc>
      </w:tr>
      <w:tr w:rsidR="00011398" w:rsidTr="00011398">
        <w:tc>
          <w:tcPr>
            <w:tcW w:w="3114" w:type="dxa"/>
          </w:tcPr>
          <w:p w:rsidR="00011398" w:rsidRDefault="00011398" w:rsidP="00542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Инф. технологии</w:t>
            </w:r>
          </w:p>
        </w:tc>
        <w:tc>
          <w:tcPr>
            <w:tcW w:w="1134" w:type="dxa"/>
          </w:tcPr>
          <w:p w:rsidR="00011398" w:rsidRDefault="00011398" w:rsidP="00542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VІІІ</w:t>
            </w:r>
          </w:p>
        </w:tc>
        <w:tc>
          <w:tcPr>
            <w:tcW w:w="2410" w:type="dxa"/>
          </w:tcPr>
          <w:p w:rsidR="00011398" w:rsidRDefault="004B261F" w:rsidP="00542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15.02.2024г.</w:t>
            </w:r>
          </w:p>
        </w:tc>
        <w:tc>
          <w:tcPr>
            <w:tcW w:w="2685" w:type="dxa"/>
          </w:tcPr>
          <w:p w:rsidR="00530984" w:rsidRPr="00530984" w:rsidRDefault="00530984" w:rsidP="00530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color w:val="000000"/>
                <w:sz w:val="24"/>
                <w:szCs w:val="24"/>
              </w:rPr>
            </w:pPr>
            <w:r w:rsidRPr="00530984">
              <w:rPr>
                <w:color w:val="000000"/>
                <w:sz w:val="24"/>
                <w:szCs w:val="24"/>
              </w:rPr>
              <w:t>Писмен 14:00ч.</w:t>
            </w:r>
          </w:p>
          <w:p w:rsidR="00011398" w:rsidRDefault="00530984" w:rsidP="00530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color w:val="000000"/>
                <w:sz w:val="24"/>
                <w:szCs w:val="24"/>
              </w:rPr>
            </w:pPr>
            <w:r w:rsidRPr="00530984">
              <w:rPr>
                <w:color w:val="000000"/>
                <w:sz w:val="24"/>
                <w:szCs w:val="24"/>
              </w:rPr>
              <w:t>Практически 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530984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30984">
              <w:rPr>
                <w:color w:val="000000"/>
                <w:sz w:val="24"/>
                <w:szCs w:val="24"/>
              </w:rPr>
              <w:t>0ч.</w:t>
            </w:r>
          </w:p>
        </w:tc>
      </w:tr>
      <w:tr w:rsidR="00D564C7" w:rsidTr="00011398">
        <w:tc>
          <w:tcPr>
            <w:tcW w:w="3114" w:type="dxa"/>
          </w:tcPr>
          <w:p w:rsidR="00D564C7" w:rsidRDefault="00D564C7" w:rsidP="00AB5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 и цивилизации</w:t>
            </w:r>
          </w:p>
        </w:tc>
        <w:tc>
          <w:tcPr>
            <w:tcW w:w="1134" w:type="dxa"/>
          </w:tcPr>
          <w:p w:rsidR="00D564C7" w:rsidRDefault="00D564C7" w:rsidP="00542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 </w:t>
            </w:r>
          </w:p>
        </w:tc>
        <w:tc>
          <w:tcPr>
            <w:tcW w:w="2410" w:type="dxa"/>
          </w:tcPr>
          <w:p w:rsidR="00D564C7" w:rsidRDefault="004B261F" w:rsidP="00542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9.02.2024г.</w:t>
            </w:r>
          </w:p>
        </w:tc>
        <w:tc>
          <w:tcPr>
            <w:tcW w:w="2685" w:type="dxa"/>
          </w:tcPr>
          <w:p w:rsidR="00D564C7" w:rsidRDefault="00530984" w:rsidP="00542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14:00ч.</w:t>
            </w:r>
          </w:p>
        </w:tc>
      </w:tr>
      <w:tr w:rsidR="00011398" w:rsidTr="00011398">
        <w:tc>
          <w:tcPr>
            <w:tcW w:w="3114" w:type="dxa"/>
          </w:tcPr>
          <w:p w:rsidR="00011398" w:rsidRDefault="00011398" w:rsidP="00AB5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rPr>
                <w:color w:val="000000"/>
                <w:sz w:val="24"/>
                <w:szCs w:val="24"/>
              </w:rPr>
            </w:pPr>
            <w:bookmarkStart w:id="1" w:name="_Hlk157761726"/>
            <w:r>
              <w:rPr>
                <w:color w:val="000000"/>
                <w:sz w:val="24"/>
                <w:szCs w:val="24"/>
              </w:rPr>
              <w:t>География и икономика</w:t>
            </w:r>
          </w:p>
        </w:tc>
        <w:tc>
          <w:tcPr>
            <w:tcW w:w="1134" w:type="dxa"/>
          </w:tcPr>
          <w:p w:rsidR="00011398" w:rsidRDefault="00011398" w:rsidP="00542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</w:t>
            </w:r>
          </w:p>
        </w:tc>
        <w:tc>
          <w:tcPr>
            <w:tcW w:w="2410" w:type="dxa"/>
          </w:tcPr>
          <w:p w:rsidR="00011398" w:rsidRDefault="004B261F" w:rsidP="00542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8.02.2024г.</w:t>
            </w:r>
          </w:p>
        </w:tc>
        <w:tc>
          <w:tcPr>
            <w:tcW w:w="2685" w:type="dxa"/>
          </w:tcPr>
          <w:p w:rsidR="00011398" w:rsidRDefault="00530984" w:rsidP="00542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14:00ч.</w:t>
            </w:r>
          </w:p>
        </w:tc>
      </w:tr>
      <w:bookmarkEnd w:id="1"/>
      <w:tr w:rsidR="00011398" w:rsidTr="00011398">
        <w:tc>
          <w:tcPr>
            <w:tcW w:w="3114" w:type="dxa"/>
          </w:tcPr>
          <w:p w:rsidR="00011398" w:rsidRDefault="00011398" w:rsidP="00AB5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Философия</w:t>
            </w:r>
          </w:p>
        </w:tc>
        <w:tc>
          <w:tcPr>
            <w:tcW w:w="1134" w:type="dxa"/>
          </w:tcPr>
          <w:p w:rsidR="00011398" w:rsidRDefault="00011398" w:rsidP="00542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VІІІ</w:t>
            </w:r>
          </w:p>
        </w:tc>
        <w:tc>
          <w:tcPr>
            <w:tcW w:w="2410" w:type="dxa"/>
          </w:tcPr>
          <w:p w:rsidR="00011398" w:rsidRDefault="004B261F" w:rsidP="00542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9.02.2024г.</w:t>
            </w:r>
          </w:p>
        </w:tc>
        <w:tc>
          <w:tcPr>
            <w:tcW w:w="2685" w:type="dxa"/>
          </w:tcPr>
          <w:p w:rsidR="00011398" w:rsidRDefault="009F23CF" w:rsidP="00542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14:00ч.</w:t>
            </w:r>
          </w:p>
        </w:tc>
      </w:tr>
      <w:tr w:rsidR="00011398" w:rsidTr="00011398">
        <w:tc>
          <w:tcPr>
            <w:tcW w:w="3114" w:type="dxa"/>
          </w:tcPr>
          <w:p w:rsidR="00011398" w:rsidRDefault="00011398" w:rsidP="00AB5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Човекът и природата</w:t>
            </w:r>
          </w:p>
        </w:tc>
        <w:tc>
          <w:tcPr>
            <w:tcW w:w="1134" w:type="dxa"/>
          </w:tcPr>
          <w:p w:rsidR="00011398" w:rsidRDefault="00011398" w:rsidP="00542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</w:t>
            </w:r>
          </w:p>
        </w:tc>
        <w:tc>
          <w:tcPr>
            <w:tcW w:w="2410" w:type="dxa"/>
          </w:tcPr>
          <w:p w:rsidR="00011398" w:rsidRDefault="004B261F" w:rsidP="00542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7.02.2024г.</w:t>
            </w:r>
          </w:p>
        </w:tc>
        <w:tc>
          <w:tcPr>
            <w:tcW w:w="2685" w:type="dxa"/>
          </w:tcPr>
          <w:p w:rsidR="00011398" w:rsidRDefault="004B261F" w:rsidP="00542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13:00ч.</w:t>
            </w:r>
          </w:p>
        </w:tc>
      </w:tr>
      <w:tr w:rsidR="00011398" w:rsidTr="00011398">
        <w:tc>
          <w:tcPr>
            <w:tcW w:w="3114" w:type="dxa"/>
          </w:tcPr>
          <w:p w:rsidR="00011398" w:rsidRDefault="00011398" w:rsidP="00AB5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Музика</w:t>
            </w:r>
          </w:p>
        </w:tc>
        <w:tc>
          <w:tcPr>
            <w:tcW w:w="1134" w:type="dxa"/>
          </w:tcPr>
          <w:p w:rsidR="00011398" w:rsidRDefault="00011398" w:rsidP="00542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</w:t>
            </w:r>
          </w:p>
        </w:tc>
        <w:tc>
          <w:tcPr>
            <w:tcW w:w="2410" w:type="dxa"/>
          </w:tcPr>
          <w:p w:rsidR="00011398" w:rsidRDefault="009F23CF" w:rsidP="00542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0A1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.02.2024г.</w:t>
            </w:r>
          </w:p>
          <w:p w:rsidR="000935D2" w:rsidRDefault="000935D2" w:rsidP="00542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13.02.2024г.</w:t>
            </w:r>
          </w:p>
        </w:tc>
        <w:tc>
          <w:tcPr>
            <w:tcW w:w="2685" w:type="dxa"/>
          </w:tcPr>
          <w:p w:rsidR="00011398" w:rsidRDefault="000935D2" w:rsidP="00542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Писмен 1</w:t>
            </w:r>
            <w:r w:rsidR="00C40A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:00ч.</w:t>
            </w:r>
          </w:p>
          <w:p w:rsidR="000935D2" w:rsidRDefault="000935D2" w:rsidP="00542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 </w:t>
            </w:r>
            <w:r w:rsidR="00C40A13">
              <w:rPr>
                <w:sz w:val="24"/>
                <w:szCs w:val="24"/>
              </w:rPr>
              <w:t>16:</w:t>
            </w:r>
            <w:r w:rsidR="001768F1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ч.</w:t>
            </w:r>
          </w:p>
        </w:tc>
      </w:tr>
      <w:tr w:rsidR="00011398" w:rsidTr="00011398">
        <w:tc>
          <w:tcPr>
            <w:tcW w:w="3114" w:type="dxa"/>
          </w:tcPr>
          <w:p w:rsidR="00011398" w:rsidRDefault="00011398" w:rsidP="00AB5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Изобразително изкуство</w:t>
            </w:r>
          </w:p>
        </w:tc>
        <w:tc>
          <w:tcPr>
            <w:tcW w:w="1134" w:type="dxa"/>
          </w:tcPr>
          <w:p w:rsidR="00011398" w:rsidRDefault="00011398" w:rsidP="00542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</w:t>
            </w:r>
          </w:p>
        </w:tc>
        <w:tc>
          <w:tcPr>
            <w:tcW w:w="2410" w:type="dxa"/>
          </w:tcPr>
          <w:p w:rsidR="00011398" w:rsidRDefault="004B261F" w:rsidP="00542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7.02.2024г.</w:t>
            </w:r>
          </w:p>
        </w:tc>
        <w:tc>
          <w:tcPr>
            <w:tcW w:w="2685" w:type="dxa"/>
          </w:tcPr>
          <w:p w:rsidR="004B261F" w:rsidRDefault="004B261F" w:rsidP="004B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Писмен 15:00ч.</w:t>
            </w:r>
          </w:p>
          <w:p w:rsidR="00011398" w:rsidRDefault="004B261F" w:rsidP="004B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 16:00ч.</w:t>
            </w:r>
          </w:p>
        </w:tc>
      </w:tr>
      <w:tr w:rsidR="00011398" w:rsidTr="00011398">
        <w:tc>
          <w:tcPr>
            <w:tcW w:w="3114" w:type="dxa"/>
          </w:tcPr>
          <w:p w:rsidR="00011398" w:rsidRDefault="00011398" w:rsidP="00AB5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Технологии и предприемачество</w:t>
            </w:r>
          </w:p>
        </w:tc>
        <w:tc>
          <w:tcPr>
            <w:tcW w:w="1134" w:type="dxa"/>
          </w:tcPr>
          <w:p w:rsidR="00011398" w:rsidRDefault="00011398" w:rsidP="00542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</w:t>
            </w:r>
          </w:p>
        </w:tc>
        <w:tc>
          <w:tcPr>
            <w:tcW w:w="2410" w:type="dxa"/>
          </w:tcPr>
          <w:p w:rsidR="00011398" w:rsidRDefault="00011398" w:rsidP="00542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6.02.2024г.</w:t>
            </w:r>
          </w:p>
        </w:tc>
        <w:tc>
          <w:tcPr>
            <w:tcW w:w="2685" w:type="dxa"/>
          </w:tcPr>
          <w:p w:rsidR="00011398" w:rsidRDefault="00011398" w:rsidP="00542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Писмен 14:00ч.</w:t>
            </w:r>
          </w:p>
          <w:p w:rsidR="00011398" w:rsidRDefault="00011398" w:rsidP="00542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 1</w:t>
            </w:r>
            <w:r w:rsidR="004B261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4B261F">
              <w:rPr>
                <w:sz w:val="24"/>
                <w:szCs w:val="24"/>
              </w:rPr>
              <w:t>00ч.</w:t>
            </w:r>
          </w:p>
        </w:tc>
      </w:tr>
      <w:tr w:rsidR="00D564C7" w:rsidTr="00011398">
        <w:tc>
          <w:tcPr>
            <w:tcW w:w="3114" w:type="dxa"/>
          </w:tcPr>
          <w:p w:rsidR="00D564C7" w:rsidRDefault="00D564C7" w:rsidP="00542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ФВС</w:t>
            </w:r>
          </w:p>
        </w:tc>
        <w:tc>
          <w:tcPr>
            <w:tcW w:w="1134" w:type="dxa"/>
          </w:tcPr>
          <w:p w:rsidR="00D564C7" w:rsidRDefault="00011398" w:rsidP="00542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V, </w:t>
            </w:r>
            <w:r w:rsidR="00D564C7">
              <w:rPr>
                <w:color w:val="000000"/>
                <w:sz w:val="24"/>
                <w:szCs w:val="24"/>
              </w:rPr>
              <w:t xml:space="preserve">VІІІ </w:t>
            </w:r>
          </w:p>
        </w:tc>
        <w:tc>
          <w:tcPr>
            <w:tcW w:w="2410" w:type="dxa"/>
          </w:tcPr>
          <w:p w:rsidR="00D564C7" w:rsidRDefault="00011398" w:rsidP="00542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6.02.2024г.</w:t>
            </w:r>
          </w:p>
        </w:tc>
        <w:tc>
          <w:tcPr>
            <w:tcW w:w="2685" w:type="dxa"/>
          </w:tcPr>
          <w:p w:rsidR="00D564C7" w:rsidRDefault="00011398" w:rsidP="00542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10:20</w:t>
            </w:r>
          </w:p>
        </w:tc>
      </w:tr>
      <w:tr w:rsidR="00D564C7" w:rsidTr="00011398">
        <w:tc>
          <w:tcPr>
            <w:tcW w:w="3114" w:type="dxa"/>
          </w:tcPr>
          <w:p w:rsidR="00D564C7" w:rsidRDefault="00D564C7" w:rsidP="00542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ИУЧ - БЕЛ </w:t>
            </w:r>
          </w:p>
        </w:tc>
        <w:tc>
          <w:tcPr>
            <w:tcW w:w="1134" w:type="dxa"/>
          </w:tcPr>
          <w:p w:rsidR="00D564C7" w:rsidRDefault="00D564C7" w:rsidP="00542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</w:t>
            </w:r>
          </w:p>
        </w:tc>
        <w:tc>
          <w:tcPr>
            <w:tcW w:w="2410" w:type="dxa"/>
          </w:tcPr>
          <w:p w:rsidR="00D564C7" w:rsidRDefault="004B261F" w:rsidP="00542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16.02.2024г.</w:t>
            </w:r>
          </w:p>
        </w:tc>
        <w:tc>
          <w:tcPr>
            <w:tcW w:w="2685" w:type="dxa"/>
          </w:tcPr>
          <w:p w:rsidR="00D564C7" w:rsidRDefault="000935D2" w:rsidP="00542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14:00ч.</w:t>
            </w:r>
          </w:p>
        </w:tc>
      </w:tr>
      <w:tr w:rsidR="00D564C7" w:rsidTr="00011398">
        <w:tc>
          <w:tcPr>
            <w:tcW w:w="3114" w:type="dxa"/>
          </w:tcPr>
          <w:p w:rsidR="00D564C7" w:rsidRDefault="00D564C7" w:rsidP="00542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ИУЧ - математика</w:t>
            </w:r>
          </w:p>
        </w:tc>
        <w:tc>
          <w:tcPr>
            <w:tcW w:w="1134" w:type="dxa"/>
          </w:tcPr>
          <w:p w:rsidR="00D564C7" w:rsidRDefault="00D564C7" w:rsidP="00542F48">
            <w:pPr>
              <w:spacing w:line="26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 </w:t>
            </w:r>
          </w:p>
        </w:tc>
        <w:tc>
          <w:tcPr>
            <w:tcW w:w="2410" w:type="dxa"/>
          </w:tcPr>
          <w:p w:rsidR="00D564C7" w:rsidRDefault="004B261F" w:rsidP="00542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19.02.2024г.</w:t>
            </w:r>
          </w:p>
        </w:tc>
        <w:tc>
          <w:tcPr>
            <w:tcW w:w="2685" w:type="dxa"/>
          </w:tcPr>
          <w:p w:rsidR="00D564C7" w:rsidRDefault="000935D2" w:rsidP="00542F48">
            <w:pPr>
              <w:spacing w:line="26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14:00ч.</w:t>
            </w:r>
          </w:p>
        </w:tc>
      </w:tr>
    </w:tbl>
    <w:p w:rsidR="00F23934" w:rsidRDefault="00F23934" w:rsidP="00F23934">
      <w:pPr>
        <w:pStyle w:val="Standard"/>
        <w:spacing w:line="266" w:lineRule="auto"/>
        <w:ind w:firstLine="709"/>
        <w:jc w:val="both"/>
        <w:rPr>
          <w:color w:val="auto"/>
          <w:sz w:val="24"/>
          <w:lang w:eastAsia="bg-BG"/>
        </w:rPr>
      </w:pPr>
    </w:p>
    <w:p w:rsidR="00F23934" w:rsidRDefault="00F23934" w:rsidP="00F23934">
      <w:pPr>
        <w:pStyle w:val="Standard"/>
        <w:spacing w:line="266" w:lineRule="auto"/>
        <w:ind w:firstLine="709"/>
        <w:jc w:val="both"/>
        <w:rPr>
          <w:color w:val="auto"/>
          <w:sz w:val="24"/>
          <w:lang w:eastAsia="bg-BG"/>
        </w:rPr>
      </w:pPr>
      <w:r>
        <w:rPr>
          <w:color w:val="auto"/>
          <w:sz w:val="24"/>
          <w:lang w:eastAsia="bg-BG"/>
        </w:rPr>
        <w:t>Б. За ученици в СФО (самостоятелна форма на обучение):</w:t>
      </w:r>
    </w:p>
    <w:p w:rsidR="00886BC3" w:rsidRDefault="00886BC3" w:rsidP="00F23934">
      <w:pPr>
        <w:pStyle w:val="Standard"/>
        <w:spacing w:line="266" w:lineRule="auto"/>
        <w:ind w:firstLine="709"/>
        <w:jc w:val="both"/>
        <w:rPr>
          <w:color w:val="auto"/>
          <w:sz w:val="24"/>
          <w:lang w:eastAsia="bg-BG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81"/>
        <w:gridCol w:w="1559"/>
        <w:gridCol w:w="1701"/>
        <w:gridCol w:w="2402"/>
      </w:tblGrid>
      <w:tr w:rsidR="00576B66" w:rsidRPr="00981047" w:rsidTr="00530984">
        <w:tc>
          <w:tcPr>
            <w:tcW w:w="3681" w:type="dxa"/>
          </w:tcPr>
          <w:p w:rsidR="00576B66" w:rsidRPr="00981047" w:rsidRDefault="00576B66" w:rsidP="00593391">
            <w:pPr>
              <w:pStyle w:val="Standard"/>
              <w:spacing w:line="266" w:lineRule="auto"/>
              <w:jc w:val="both"/>
              <w:rPr>
                <w:b/>
                <w:color w:val="auto"/>
                <w:sz w:val="24"/>
                <w:lang w:eastAsia="bg-BG"/>
              </w:rPr>
            </w:pPr>
            <w:r w:rsidRPr="00981047">
              <w:rPr>
                <w:b/>
                <w:color w:val="auto"/>
                <w:sz w:val="24"/>
                <w:lang w:eastAsia="bg-BG"/>
              </w:rPr>
              <w:t>Предмет</w:t>
            </w:r>
          </w:p>
        </w:tc>
        <w:tc>
          <w:tcPr>
            <w:tcW w:w="1559" w:type="dxa"/>
          </w:tcPr>
          <w:p w:rsidR="00576B66" w:rsidRPr="00981047" w:rsidRDefault="00576B66" w:rsidP="00593391">
            <w:pPr>
              <w:pStyle w:val="Standard"/>
              <w:spacing w:line="266" w:lineRule="auto"/>
              <w:jc w:val="both"/>
              <w:rPr>
                <w:b/>
                <w:color w:val="auto"/>
                <w:sz w:val="24"/>
                <w:lang w:eastAsia="bg-BG"/>
              </w:rPr>
            </w:pPr>
            <w:r w:rsidRPr="00981047">
              <w:rPr>
                <w:b/>
                <w:color w:val="auto"/>
                <w:sz w:val="24"/>
                <w:lang w:eastAsia="bg-BG"/>
              </w:rPr>
              <w:t>Клас</w:t>
            </w:r>
          </w:p>
        </w:tc>
        <w:tc>
          <w:tcPr>
            <w:tcW w:w="1701" w:type="dxa"/>
          </w:tcPr>
          <w:p w:rsidR="00576B66" w:rsidRPr="00981047" w:rsidRDefault="00576B66" w:rsidP="00593391">
            <w:pPr>
              <w:pStyle w:val="Standard"/>
              <w:spacing w:line="266" w:lineRule="auto"/>
              <w:jc w:val="both"/>
              <w:rPr>
                <w:b/>
                <w:color w:val="auto"/>
                <w:sz w:val="24"/>
                <w:lang w:eastAsia="bg-BG"/>
              </w:rPr>
            </w:pPr>
            <w:r w:rsidRPr="00981047">
              <w:rPr>
                <w:b/>
                <w:color w:val="auto"/>
                <w:sz w:val="24"/>
                <w:lang w:eastAsia="bg-BG"/>
              </w:rPr>
              <w:t>Дата</w:t>
            </w:r>
          </w:p>
        </w:tc>
        <w:tc>
          <w:tcPr>
            <w:tcW w:w="2402" w:type="dxa"/>
          </w:tcPr>
          <w:p w:rsidR="00576B66" w:rsidRPr="00981047" w:rsidRDefault="00576B66" w:rsidP="00593391">
            <w:pPr>
              <w:pStyle w:val="Standard"/>
              <w:spacing w:line="266" w:lineRule="auto"/>
              <w:jc w:val="both"/>
              <w:rPr>
                <w:b/>
                <w:color w:val="auto"/>
                <w:sz w:val="24"/>
                <w:lang w:eastAsia="bg-BG"/>
              </w:rPr>
            </w:pPr>
            <w:r w:rsidRPr="00981047">
              <w:rPr>
                <w:b/>
                <w:color w:val="auto"/>
                <w:sz w:val="24"/>
                <w:lang w:eastAsia="bg-BG"/>
              </w:rPr>
              <w:t>Час</w:t>
            </w:r>
          </w:p>
        </w:tc>
      </w:tr>
      <w:tr w:rsidR="00576B66" w:rsidTr="00530984">
        <w:tc>
          <w:tcPr>
            <w:tcW w:w="3681" w:type="dxa"/>
          </w:tcPr>
          <w:p w:rsidR="00576B66" w:rsidRDefault="00576B66" w:rsidP="00593391">
            <w:pPr>
              <w:pStyle w:val="Standard"/>
              <w:spacing w:line="266" w:lineRule="auto"/>
              <w:jc w:val="both"/>
              <w:rPr>
                <w:color w:val="auto"/>
                <w:sz w:val="24"/>
                <w:lang w:eastAsia="bg-BG"/>
              </w:rPr>
            </w:pPr>
            <w:r>
              <w:rPr>
                <w:color w:val="auto"/>
                <w:sz w:val="24"/>
                <w:lang w:eastAsia="bg-BG"/>
              </w:rPr>
              <w:t>БЕЛ</w:t>
            </w:r>
          </w:p>
        </w:tc>
        <w:tc>
          <w:tcPr>
            <w:tcW w:w="1559" w:type="dxa"/>
          </w:tcPr>
          <w:p w:rsidR="00576B66" w:rsidRPr="00D974B4" w:rsidRDefault="000F1591" w:rsidP="00593391">
            <w:pPr>
              <w:pStyle w:val="Standard"/>
              <w:spacing w:line="266" w:lineRule="auto"/>
              <w:jc w:val="both"/>
              <w:rPr>
                <w:color w:val="auto"/>
                <w:sz w:val="24"/>
                <w:lang w:eastAsia="bg-BG"/>
              </w:rPr>
            </w:pPr>
            <w:r w:rsidRPr="00D974B4">
              <w:rPr>
                <w:color w:val="auto"/>
                <w:sz w:val="24"/>
                <w:lang w:val="en-US" w:eastAsia="bg-BG"/>
              </w:rPr>
              <w:t>VII</w:t>
            </w:r>
          </w:p>
        </w:tc>
        <w:tc>
          <w:tcPr>
            <w:tcW w:w="1701" w:type="dxa"/>
          </w:tcPr>
          <w:p w:rsidR="00576B66" w:rsidRDefault="00494DE9" w:rsidP="00593391">
            <w:pPr>
              <w:pStyle w:val="Standard"/>
              <w:spacing w:line="266" w:lineRule="auto"/>
              <w:jc w:val="both"/>
              <w:rPr>
                <w:color w:val="auto"/>
                <w:sz w:val="24"/>
                <w:lang w:eastAsia="bg-BG"/>
              </w:rPr>
            </w:pPr>
            <w:r>
              <w:rPr>
                <w:color w:val="auto"/>
                <w:sz w:val="24"/>
                <w:lang w:eastAsia="bg-BG"/>
              </w:rPr>
              <w:t>16.02.2024г.</w:t>
            </w:r>
          </w:p>
        </w:tc>
        <w:tc>
          <w:tcPr>
            <w:tcW w:w="2402" w:type="dxa"/>
          </w:tcPr>
          <w:p w:rsidR="00576B66" w:rsidRDefault="00494DE9" w:rsidP="00593391">
            <w:pPr>
              <w:pStyle w:val="Standard"/>
              <w:spacing w:line="266" w:lineRule="auto"/>
              <w:jc w:val="both"/>
              <w:rPr>
                <w:color w:val="auto"/>
                <w:sz w:val="24"/>
                <w:lang w:eastAsia="bg-BG"/>
              </w:rPr>
            </w:pPr>
            <w:r>
              <w:rPr>
                <w:color w:val="auto"/>
                <w:sz w:val="24"/>
                <w:lang w:eastAsia="bg-BG"/>
              </w:rPr>
              <w:t>14:00ч.</w:t>
            </w:r>
          </w:p>
        </w:tc>
      </w:tr>
      <w:tr w:rsidR="00530984" w:rsidTr="00530984">
        <w:tc>
          <w:tcPr>
            <w:tcW w:w="3681" w:type="dxa"/>
          </w:tcPr>
          <w:p w:rsidR="00530984" w:rsidRDefault="00530984" w:rsidP="00530984">
            <w:pPr>
              <w:pStyle w:val="Standard"/>
              <w:spacing w:line="266" w:lineRule="auto"/>
              <w:jc w:val="both"/>
              <w:rPr>
                <w:color w:val="auto"/>
                <w:sz w:val="24"/>
                <w:lang w:eastAsia="bg-BG"/>
              </w:rPr>
            </w:pPr>
            <w:r>
              <w:rPr>
                <w:color w:val="auto"/>
                <w:sz w:val="24"/>
                <w:lang w:eastAsia="bg-BG"/>
              </w:rPr>
              <w:t>БЕЛ ПП</w:t>
            </w:r>
          </w:p>
        </w:tc>
        <w:tc>
          <w:tcPr>
            <w:tcW w:w="1559" w:type="dxa"/>
          </w:tcPr>
          <w:p w:rsidR="00530984" w:rsidRPr="004B261F" w:rsidRDefault="00530984" w:rsidP="00530984">
            <w:pPr>
              <w:pStyle w:val="Standard"/>
              <w:spacing w:line="266" w:lineRule="auto"/>
              <w:jc w:val="both"/>
              <w:rPr>
                <w:color w:val="auto"/>
                <w:sz w:val="24"/>
                <w:lang w:eastAsia="bg-BG"/>
              </w:rPr>
            </w:pPr>
            <w:r>
              <w:rPr>
                <w:color w:val="auto"/>
                <w:sz w:val="24"/>
                <w:lang w:eastAsia="bg-BG"/>
              </w:rPr>
              <w:t>ХІІ</w:t>
            </w:r>
          </w:p>
        </w:tc>
        <w:tc>
          <w:tcPr>
            <w:tcW w:w="1701" w:type="dxa"/>
          </w:tcPr>
          <w:p w:rsidR="00530984" w:rsidRDefault="00530984" w:rsidP="00530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12.02.2024г.</w:t>
            </w:r>
          </w:p>
        </w:tc>
        <w:tc>
          <w:tcPr>
            <w:tcW w:w="2402" w:type="dxa"/>
          </w:tcPr>
          <w:p w:rsidR="00530984" w:rsidRDefault="00530984" w:rsidP="00530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 ч.</w:t>
            </w:r>
          </w:p>
        </w:tc>
      </w:tr>
      <w:tr w:rsidR="00712199" w:rsidTr="00530984">
        <w:tc>
          <w:tcPr>
            <w:tcW w:w="3681" w:type="dxa"/>
          </w:tcPr>
          <w:p w:rsidR="00712199" w:rsidRPr="00D974B4" w:rsidRDefault="00712199" w:rsidP="00712199">
            <w:pPr>
              <w:pStyle w:val="Standard"/>
              <w:spacing w:line="266" w:lineRule="auto"/>
              <w:jc w:val="both"/>
              <w:rPr>
                <w:color w:val="auto"/>
                <w:sz w:val="24"/>
                <w:lang w:eastAsia="bg-BG"/>
              </w:rPr>
            </w:pPr>
            <w:r>
              <w:rPr>
                <w:color w:val="auto"/>
                <w:sz w:val="24"/>
                <w:lang w:eastAsia="bg-BG"/>
              </w:rPr>
              <w:t>АЕ</w:t>
            </w:r>
          </w:p>
        </w:tc>
        <w:tc>
          <w:tcPr>
            <w:tcW w:w="1559" w:type="dxa"/>
          </w:tcPr>
          <w:p w:rsidR="00712199" w:rsidRPr="00A93AFA" w:rsidRDefault="00A93AFA" w:rsidP="00712199">
            <w:pPr>
              <w:pStyle w:val="Standard"/>
              <w:spacing w:line="266" w:lineRule="auto"/>
              <w:jc w:val="both"/>
              <w:rPr>
                <w:color w:val="auto"/>
                <w:sz w:val="24"/>
                <w:lang w:eastAsia="bg-BG"/>
              </w:rPr>
            </w:pPr>
            <w:r>
              <w:rPr>
                <w:color w:val="auto"/>
                <w:sz w:val="24"/>
                <w:lang w:eastAsia="bg-BG"/>
              </w:rPr>
              <w:t xml:space="preserve">VІІ, </w:t>
            </w:r>
            <w:r w:rsidR="00712199" w:rsidRPr="00D974B4">
              <w:rPr>
                <w:color w:val="auto"/>
                <w:sz w:val="24"/>
                <w:lang w:val="en-US" w:eastAsia="bg-BG"/>
              </w:rPr>
              <w:t>XI</w:t>
            </w:r>
            <w:r>
              <w:rPr>
                <w:color w:val="auto"/>
                <w:sz w:val="24"/>
                <w:lang w:eastAsia="bg-BG"/>
              </w:rPr>
              <w:t>І</w:t>
            </w:r>
          </w:p>
        </w:tc>
        <w:tc>
          <w:tcPr>
            <w:tcW w:w="1701" w:type="dxa"/>
          </w:tcPr>
          <w:p w:rsidR="00712199" w:rsidRPr="00981047" w:rsidRDefault="00494DE9" w:rsidP="00712199">
            <w:pPr>
              <w:rPr>
                <w:sz w:val="24"/>
              </w:rPr>
            </w:pPr>
            <w:r>
              <w:rPr>
                <w:sz w:val="24"/>
              </w:rPr>
              <w:t>6.02.2024г.</w:t>
            </w:r>
          </w:p>
        </w:tc>
        <w:tc>
          <w:tcPr>
            <w:tcW w:w="2402" w:type="dxa"/>
          </w:tcPr>
          <w:p w:rsidR="00712199" w:rsidRDefault="00494DE9" w:rsidP="00F96686">
            <w:pPr>
              <w:rPr>
                <w:sz w:val="24"/>
              </w:rPr>
            </w:pPr>
            <w:r>
              <w:rPr>
                <w:sz w:val="24"/>
              </w:rPr>
              <w:t>Писмен 14:00ч.</w:t>
            </w:r>
          </w:p>
          <w:p w:rsidR="00494DE9" w:rsidRDefault="00494DE9" w:rsidP="00F96686">
            <w:pPr>
              <w:rPr>
                <w:sz w:val="24"/>
              </w:rPr>
            </w:pPr>
            <w:r>
              <w:rPr>
                <w:sz w:val="24"/>
              </w:rPr>
              <w:t>Устен 16:00ч.</w:t>
            </w:r>
          </w:p>
        </w:tc>
      </w:tr>
      <w:tr w:rsidR="00530984" w:rsidTr="00530984">
        <w:tc>
          <w:tcPr>
            <w:tcW w:w="3681" w:type="dxa"/>
          </w:tcPr>
          <w:p w:rsidR="00530984" w:rsidRDefault="00530984" w:rsidP="00530984">
            <w:pPr>
              <w:pStyle w:val="Standard"/>
              <w:spacing w:line="266" w:lineRule="auto"/>
              <w:jc w:val="both"/>
              <w:rPr>
                <w:color w:val="auto"/>
                <w:sz w:val="24"/>
                <w:lang w:eastAsia="bg-BG"/>
              </w:rPr>
            </w:pPr>
            <w:r>
              <w:rPr>
                <w:color w:val="auto"/>
                <w:sz w:val="24"/>
                <w:lang w:eastAsia="bg-BG"/>
              </w:rPr>
              <w:lastRenderedPageBreak/>
              <w:t>АЕ ПП</w:t>
            </w:r>
          </w:p>
        </w:tc>
        <w:tc>
          <w:tcPr>
            <w:tcW w:w="1559" w:type="dxa"/>
          </w:tcPr>
          <w:p w:rsidR="00530984" w:rsidRPr="00A93AFA" w:rsidRDefault="00530984" w:rsidP="00530984">
            <w:pPr>
              <w:pStyle w:val="Standard"/>
              <w:spacing w:line="266" w:lineRule="auto"/>
              <w:jc w:val="both"/>
              <w:rPr>
                <w:color w:val="auto"/>
                <w:sz w:val="24"/>
                <w:lang w:eastAsia="bg-BG"/>
              </w:rPr>
            </w:pPr>
            <w:r>
              <w:rPr>
                <w:color w:val="auto"/>
                <w:sz w:val="24"/>
                <w:lang w:eastAsia="bg-BG"/>
              </w:rPr>
              <w:t>ХІІ</w:t>
            </w:r>
          </w:p>
        </w:tc>
        <w:tc>
          <w:tcPr>
            <w:tcW w:w="1701" w:type="dxa"/>
          </w:tcPr>
          <w:p w:rsidR="00530984" w:rsidRPr="00981047" w:rsidRDefault="00530984" w:rsidP="00530984">
            <w:pPr>
              <w:rPr>
                <w:sz w:val="24"/>
              </w:rPr>
            </w:pPr>
            <w:r>
              <w:rPr>
                <w:sz w:val="24"/>
              </w:rPr>
              <w:t>13.02.2024г.</w:t>
            </w:r>
          </w:p>
        </w:tc>
        <w:tc>
          <w:tcPr>
            <w:tcW w:w="2402" w:type="dxa"/>
          </w:tcPr>
          <w:p w:rsidR="00530984" w:rsidRPr="00F96686" w:rsidRDefault="00530984" w:rsidP="00530984">
            <w:pPr>
              <w:rPr>
                <w:sz w:val="24"/>
              </w:rPr>
            </w:pPr>
            <w:r w:rsidRPr="00F96686">
              <w:rPr>
                <w:sz w:val="24"/>
              </w:rPr>
              <w:t>Писмен 14:00ч.</w:t>
            </w:r>
          </w:p>
          <w:p w:rsidR="00530984" w:rsidRDefault="00530984" w:rsidP="00530984">
            <w:pPr>
              <w:rPr>
                <w:sz w:val="24"/>
              </w:rPr>
            </w:pPr>
            <w:r w:rsidRPr="00F96686">
              <w:rPr>
                <w:sz w:val="24"/>
              </w:rPr>
              <w:t>Устен 16:30ч.</w:t>
            </w:r>
          </w:p>
        </w:tc>
      </w:tr>
      <w:tr w:rsidR="00712199" w:rsidTr="00530984">
        <w:tc>
          <w:tcPr>
            <w:tcW w:w="3681" w:type="dxa"/>
          </w:tcPr>
          <w:p w:rsidR="00712199" w:rsidRPr="00D974B4" w:rsidRDefault="00A93AFA" w:rsidP="00712199">
            <w:pPr>
              <w:pStyle w:val="Standard"/>
              <w:spacing w:line="266" w:lineRule="auto"/>
              <w:jc w:val="both"/>
              <w:rPr>
                <w:color w:val="auto"/>
                <w:sz w:val="24"/>
                <w:lang w:eastAsia="bg-BG"/>
              </w:rPr>
            </w:pPr>
            <w:r>
              <w:rPr>
                <w:color w:val="auto"/>
                <w:sz w:val="24"/>
                <w:lang w:eastAsia="bg-BG"/>
              </w:rPr>
              <w:t xml:space="preserve">Математика </w:t>
            </w:r>
          </w:p>
        </w:tc>
        <w:tc>
          <w:tcPr>
            <w:tcW w:w="1559" w:type="dxa"/>
          </w:tcPr>
          <w:p w:rsidR="00712199" w:rsidRPr="00A93AFA" w:rsidRDefault="00A93AFA" w:rsidP="00712199">
            <w:pPr>
              <w:pStyle w:val="Standard"/>
              <w:spacing w:line="266" w:lineRule="auto"/>
              <w:jc w:val="both"/>
              <w:rPr>
                <w:color w:val="auto"/>
                <w:sz w:val="24"/>
                <w:lang w:eastAsia="bg-BG"/>
              </w:rPr>
            </w:pPr>
            <w:r>
              <w:rPr>
                <w:color w:val="auto"/>
                <w:sz w:val="24"/>
                <w:lang w:eastAsia="bg-BG"/>
              </w:rPr>
              <w:t xml:space="preserve">VІІ, ХІ, </w:t>
            </w:r>
            <w:r w:rsidR="00712199" w:rsidRPr="00D974B4">
              <w:rPr>
                <w:color w:val="auto"/>
                <w:sz w:val="24"/>
                <w:lang w:val="en-US" w:eastAsia="bg-BG"/>
              </w:rPr>
              <w:t>XI</w:t>
            </w:r>
            <w:r>
              <w:rPr>
                <w:color w:val="auto"/>
                <w:sz w:val="24"/>
                <w:lang w:eastAsia="bg-BG"/>
              </w:rPr>
              <w:t>І</w:t>
            </w:r>
          </w:p>
        </w:tc>
        <w:tc>
          <w:tcPr>
            <w:tcW w:w="1701" w:type="dxa"/>
          </w:tcPr>
          <w:p w:rsidR="00712199" w:rsidRDefault="00494DE9" w:rsidP="00712199">
            <w:pPr>
              <w:pStyle w:val="Standard"/>
              <w:spacing w:line="266" w:lineRule="auto"/>
              <w:jc w:val="both"/>
              <w:rPr>
                <w:color w:val="auto"/>
                <w:sz w:val="24"/>
                <w:lang w:eastAsia="bg-BG"/>
              </w:rPr>
            </w:pPr>
            <w:r>
              <w:rPr>
                <w:color w:val="auto"/>
                <w:sz w:val="24"/>
                <w:lang w:eastAsia="bg-BG"/>
              </w:rPr>
              <w:t>14.02.2024г.</w:t>
            </w:r>
          </w:p>
        </w:tc>
        <w:tc>
          <w:tcPr>
            <w:tcW w:w="2402" w:type="dxa"/>
          </w:tcPr>
          <w:p w:rsidR="00712199" w:rsidRDefault="00494DE9" w:rsidP="00712199">
            <w:pPr>
              <w:pStyle w:val="Standard"/>
              <w:spacing w:line="266" w:lineRule="auto"/>
              <w:jc w:val="both"/>
              <w:rPr>
                <w:color w:val="auto"/>
                <w:sz w:val="24"/>
                <w:lang w:eastAsia="bg-BG"/>
              </w:rPr>
            </w:pPr>
            <w:r>
              <w:rPr>
                <w:color w:val="auto"/>
                <w:sz w:val="24"/>
                <w:lang w:eastAsia="bg-BG"/>
              </w:rPr>
              <w:t>14:00ч.</w:t>
            </w:r>
          </w:p>
        </w:tc>
      </w:tr>
      <w:tr w:rsidR="00A93AFA" w:rsidTr="009F23CF">
        <w:trPr>
          <w:trHeight w:val="401"/>
        </w:trPr>
        <w:tc>
          <w:tcPr>
            <w:tcW w:w="3681" w:type="dxa"/>
          </w:tcPr>
          <w:p w:rsidR="00A93AFA" w:rsidRDefault="00A93AFA" w:rsidP="00712199">
            <w:pPr>
              <w:pStyle w:val="Standard"/>
              <w:spacing w:line="266" w:lineRule="auto"/>
              <w:jc w:val="both"/>
              <w:rPr>
                <w:color w:val="auto"/>
                <w:sz w:val="24"/>
                <w:lang w:eastAsia="bg-BG"/>
              </w:rPr>
            </w:pPr>
            <w:r>
              <w:rPr>
                <w:color w:val="auto"/>
                <w:sz w:val="24"/>
                <w:lang w:eastAsia="bg-BG"/>
              </w:rPr>
              <w:t>Математика ПП</w:t>
            </w:r>
          </w:p>
        </w:tc>
        <w:tc>
          <w:tcPr>
            <w:tcW w:w="1559" w:type="dxa"/>
          </w:tcPr>
          <w:p w:rsidR="00A93AFA" w:rsidRDefault="00A93AFA" w:rsidP="00712199">
            <w:pPr>
              <w:pStyle w:val="Standard"/>
              <w:spacing w:line="266" w:lineRule="auto"/>
              <w:jc w:val="both"/>
              <w:rPr>
                <w:color w:val="auto"/>
                <w:sz w:val="24"/>
                <w:lang w:eastAsia="bg-BG"/>
              </w:rPr>
            </w:pPr>
            <w:r>
              <w:rPr>
                <w:color w:val="auto"/>
                <w:sz w:val="24"/>
                <w:lang w:eastAsia="bg-BG"/>
              </w:rPr>
              <w:t>ХІІ</w:t>
            </w:r>
          </w:p>
        </w:tc>
        <w:tc>
          <w:tcPr>
            <w:tcW w:w="1701" w:type="dxa"/>
          </w:tcPr>
          <w:p w:rsidR="00A93AFA" w:rsidRDefault="00494DE9" w:rsidP="00712199">
            <w:pPr>
              <w:pStyle w:val="Standard"/>
              <w:spacing w:line="266" w:lineRule="auto"/>
              <w:jc w:val="both"/>
              <w:rPr>
                <w:color w:val="auto"/>
                <w:sz w:val="24"/>
                <w:lang w:eastAsia="bg-BG"/>
              </w:rPr>
            </w:pPr>
            <w:r>
              <w:rPr>
                <w:color w:val="auto"/>
                <w:sz w:val="24"/>
                <w:lang w:eastAsia="bg-BG"/>
              </w:rPr>
              <w:t xml:space="preserve">8.02.2024г. </w:t>
            </w:r>
          </w:p>
        </w:tc>
        <w:tc>
          <w:tcPr>
            <w:tcW w:w="2402" w:type="dxa"/>
          </w:tcPr>
          <w:p w:rsidR="00A93AFA" w:rsidRDefault="00494DE9" w:rsidP="00712199">
            <w:pPr>
              <w:pStyle w:val="Standard"/>
              <w:spacing w:line="266" w:lineRule="auto"/>
              <w:jc w:val="both"/>
              <w:rPr>
                <w:color w:val="auto"/>
                <w:sz w:val="24"/>
                <w:lang w:eastAsia="bg-BG"/>
              </w:rPr>
            </w:pPr>
            <w:r>
              <w:rPr>
                <w:color w:val="auto"/>
                <w:sz w:val="24"/>
                <w:lang w:eastAsia="bg-BG"/>
              </w:rPr>
              <w:t>14:00ч.</w:t>
            </w:r>
          </w:p>
        </w:tc>
      </w:tr>
      <w:tr w:rsidR="009F23CF" w:rsidTr="00530984">
        <w:tc>
          <w:tcPr>
            <w:tcW w:w="3681" w:type="dxa"/>
          </w:tcPr>
          <w:p w:rsidR="009F23CF" w:rsidRDefault="009F23CF" w:rsidP="009F23CF">
            <w:pPr>
              <w:pStyle w:val="Standard"/>
              <w:spacing w:line="266" w:lineRule="auto"/>
              <w:jc w:val="both"/>
              <w:rPr>
                <w:color w:val="auto"/>
                <w:sz w:val="24"/>
                <w:lang w:eastAsia="bg-BG"/>
              </w:rPr>
            </w:pPr>
            <w:r>
              <w:rPr>
                <w:color w:val="auto"/>
                <w:sz w:val="24"/>
                <w:lang w:eastAsia="bg-BG"/>
              </w:rPr>
              <w:t>Компютърно моделиране и ИТ</w:t>
            </w:r>
          </w:p>
        </w:tc>
        <w:tc>
          <w:tcPr>
            <w:tcW w:w="1559" w:type="dxa"/>
          </w:tcPr>
          <w:p w:rsidR="009F23CF" w:rsidRPr="00F96686" w:rsidRDefault="009F23CF" w:rsidP="009F23CF">
            <w:pPr>
              <w:pStyle w:val="Standard"/>
              <w:spacing w:line="266" w:lineRule="auto"/>
              <w:jc w:val="both"/>
              <w:rPr>
                <w:color w:val="auto"/>
                <w:sz w:val="24"/>
                <w:lang w:eastAsia="bg-BG"/>
              </w:rPr>
            </w:pPr>
            <w:r w:rsidRPr="00D974B4">
              <w:rPr>
                <w:color w:val="auto"/>
                <w:sz w:val="24"/>
                <w:lang w:val="en-US" w:eastAsia="bg-BG"/>
              </w:rPr>
              <w:t>VI</w:t>
            </w:r>
            <w:r>
              <w:rPr>
                <w:color w:val="auto"/>
                <w:sz w:val="24"/>
                <w:lang w:eastAsia="bg-BG"/>
              </w:rPr>
              <w:t>І</w:t>
            </w:r>
          </w:p>
        </w:tc>
        <w:tc>
          <w:tcPr>
            <w:tcW w:w="1701" w:type="dxa"/>
          </w:tcPr>
          <w:p w:rsidR="009F23CF" w:rsidRDefault="009F23CF" w:rsidP="009F2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15.02.2024г.</w:t>
            </w:r>
          </w:p>
        </w:tc>
        <w:tc>
          <w:tcPr>
            <w:tcW w:w="2402" w:type="dxa"/>
          </w:tcPr>
          <w:p w:rsidR="009F23CF" w:rsidRPr="00530984" w:rsidRDefault="009F23CF" w:rsidP="009F2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color w:val="000000"/>
                <w:sz w:val="24"/>
                <w:szCs w:val="24"/>
              </w:rPr>
            </w:pPr>
            <w:r w:rsidRPr="00530984">
              <w:rPr>
                <w:color w:val="000000"/>
                <w:sz w:val="24"/>
                <w:szCs w:val="24"/>
              </w:rPr>
              <w:t>Писмен 14:00ч.</w:t>
            </w:r>
          </w:p>
          <w:p w:rsidR="009F23CF" w:rsidRDefault="009F23CF" w:rsidP="009F2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color w:val="000000"/>
                <w:sz w:val="24"/>
                <w:szCs w:val="24"/>
              </w:rPr>
            </w:pPr>
            <w:r w:rsidRPr="00530984">
              <w:rPr>
                <w:color w:val="000000"/>
                <w:sz w:val="24"/>
                <w:szCs w:val="24"/>
              </w:rPr>
              <w:t>Практически 15:00ч.</w:t>
            </w:r>
          </w:p>
        </w:tc>
      </w:tr>
      <w:tr w:rsidR="009F23CF" w:rsidTr="00530984">
        <w:tc>
          <w:tcPr>
            <w:tcW w:w="3681" w:type="dxa"/>
          </w:tcPr>
          <w:p w:rsidR="009F23CF" w:rsidRDefault="009F23CF" w:rsidP="009F23CF">
            <w:pPr>
              <w:pStyle w:val="Standard"/>
              <w:spacing w:line="266" w:lineRule="auto"/>
              <w:rPr>
                <w:color w:val="auto"/>
                <w:sz w:val="24"/>
                <w:lang w:eastAsia="bg-BG"/>
              </w:rPr>
            </w:pPr>
            <w:r>
              <w:rPr>
                <w:color w:val="auto"/>
                <w:sz w:val="24"/>
                <w:lang w:eastAsia="bg-BG"/>
              </w:rPr>
              <w:t>Информатика ПП</w:t>
            </w:r>
          </w:p>
        </w:tc>
        <w:tc>
          <w:tcPr>
            <w:tcW w:w="1559" w:type="dxa"/>
          </w:tcPr>
          <w:p w:rsidR="009F23CF" w:rsidRPr="00D974B4" w:rsidRDefault="009F23CF" w:rsidP="009F23CF">
            <w:pPr>
              <w:pStyle w:val="Standard"/>
              <w:spacing w:line="266" w:lineRule="auto"/>
              <w:jc w:val="both"/>
              <w:rPr>
                <w:color w:val="auto"/>
                <w:sz w:val="24"/>
                <w:lang w:eastAsia="bg-BG"/>
              </w:rPr>
            </w:pPr>
            <w:r>
              <w:rPr>
                <w:color w:val="auto"/>
                <w:sz w:val="24"/>
                <w:lang w:eastAsia="bg-BG"/>
              </w:rPr>
              <w:t>ХІІ</w:t>
            </w:r>
          </w:p>
        </w:tc>
        <w:tc>
          <w:tcPr>
            <w:tcW w:w="1701" w:type="dxa"/>
          </w:tcPr>
          <w:p w:rsidR="009F23CF" w:rsidRDefault="009F23CF" w:rsidP="009F2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15.02.2024г.</w:t>
            </w:r>
          </w:p>
        </w:tc>
        <w:tc>
          <w:tcPr>
            <w:tcW w:w="2402" w:type="dxa"/>
          </w:tcPr>
          <w:p w:rsidR="009F23CF" w:rsidRPr="00530984" w:rsidRDefault="009F23CF" w:rsidP="009F2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color w:val="000000"/>
                <w:sz w:val="24"/>
                <w:szCs w:val="24"/>
              </w:rPr>
            </w:pPr>
            <w:r w:rsidRPr="00530984">
              <w:rPr>
                <w:color w:val="000000"/>
                <w:sz w:val="24"/>
                <w:szCs w:val="24"/>
              </w:rPr>
              <w:t>Писмен 14:00ч.</w:t>
            </w:r>
          </w:p>
          <w:p w:rsidR="009F23CF" w:rsidRDefault="009F23CF" w:rsidP="009F2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color w:val="000000"/>
                <w:sz w:val="24"/>
                <w:szCs w:val="24"/>
              </w:rPr>
            </w:pPr>
            <w:r w:rsidRPr="00530984">
              <w:rPr>
                <w:color w:val="000000"/>
                <w:sz w:val="24"/>
                <w:szCs w:val="24"/>
              </w:rPr>
              <w:t>Практически 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530984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30984">
              <w:rPr>
                <w:color w:val="000000"/>
                <w:sz w:val="24"/>
                <w:szCs w:val="24"/>
              </w:rPr>
              <w:t>0ч.</w:t>
            </w:r>
          </w:p>
        </w:tc>
      </w:tr>
      <w:tr w:rsidR="00530984" w:rsidTr="00530984">
        <w:tc>
          <w:tcPr>
            <w:tcW w:w="3681" w:type="dxa"/>
          </w:tcPr>
          <w:p w:rsidR="00530984" w:rsidRDefault="00530984" w:rsidP="00530984">
            <w:pPr>
              <w:pStyle w:val="Standard"/>
              <w:spacing w:line="266" w:lineRule="auto"/>
              <w:rPr>
                <w:color w:val="auto"/>
                <w:sz w:val="24"/>
                <w:lang w:eastAsia="bg-BG"/>
              </w:rPr>
            </w:pPr>
            <w:r>
              <w:rPr>
                <w:color w:val="auto"/>
                <w:sz w:val="24"/>
                <w:lang w:eastAsia="bg-BG"/>
              </w:rPr>
              <w:t>История и цивилизации</w:t>
            </w:r>
          </w:p>
        </w:tc>
        <w:tc>
          <w:tcPr>
            <w:tcW w:w="1559" w:type="dxa"/>
          </w:tcPr>
          <w:p w:rsidR="00530984" w:rsidRPr="00D974B4" w:rsidRDefault="00530984" w:rsidP="00530984">
            <w:pPr>
              <w:pStyle w:val="Standard"/>
              <w:spacing w:line="266" w:lineRule="auto"/>
              <w:jc w:val="both"/>
              <w:rPr>
                <w:color w:val="auto"/>
                <w:sz w:val="24"/>
                <w:lang w:eastAsia="bg-BG"/>
              </w:rPr>
            </w:pPr>
            <w:r w:rsidRPr="00D974B4">
              <w:rPr>
                <w:color w:val="auto"/>
                <w:sz w:val="24"/>
                <w:lang w:eastAsia="bg-BG"/>
              </w:rPr>
              <w:t xml:space="preserve">VІІ </w:t>
            </w:r>
          </w:p>
        </w:tc>
        <w:tc>
          <w:tcPr>
            <w:tcW w:w="1701" w:type="dxa"/>
          </w:tcPr>
          <w:p w:rsidR="00530984" w:rsidRDefault="00530984" w:rsidP="00530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9.02.2024г.</w:t>
            </w:r>
          </w:p>
        </w:tc>
        <w:tc>
          <w:tcPr>
            <w:tcW w:w="2402" w:type="dxa"/>
          </w:tcPr>
          <w:p w:rsidR="00530984" w:rsidRDefault="00530984" w:rsidP="00530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14:00ч.</w:t>
            </w:r>
          </w:p>
        </w:tc>
      </w:tr>
      <w:tr w:rsidR="00530984" w:rsidTr="00530984">
        <w:tc>
          <w:tcPr>
            <w:tcW w:w="3681" w:type="dxa"/>
          </w:tcPr>
          <w:p w:rsidR="00530984" w:rsidRDefault="00530984" w:rsidP="00530984">
            <w:pPr>
              <w:pStyle w:val="Standard"/>
              <w:spacing w:line="266" w:lineRule="auto"/>
              <w:rPr>
                <w:color w:val="auto"/>
                <w:sz w:val="24"/>
                <w:lang w:eastAsia="bg-BG"/>
              </w:rPr>
            </w:pPr>
            <w:r>
              <w:rPr>
                <w:color w:val="auto"/>
                <w:sz w:val="24"/>
                <w:lang w:eastAsia="bg-BG"/>
              </w:rPr>
              <w:t>География и икономика</w:t>
            </w:r>
          </w:p>
        </w:tc>
        <w:tc>
          <w:tcPr>
            <w:tcW w:w="1559" w:type="dxa"/>
          </w:tcPr>
          <w:p w:rsidR="00530984" w:rsidRPr="00D974B4" w:rsidRDefault="00530984" w:rsidP="00530984">
            <w:pPr>
              <w:pStyle w:val="Standard"/>
              <w:spacing w:line="266" w:lineRule="auto"/>
              <w:jc w:val="both"/>
              <w:rPr>
                <w:color w:val="auto"/>
                <w:sz w:val="24"/>
                <w:lang w:eastAsia="bg-BG"/>
              </w:rPr>
            </w:pPr>
            <w:r w:rsidRPr="00D974B4">
              <w:rPr>
                <w:color w:val="auto"/>
                <w:sz w:val="24"/>
                <w:lang w:eastAsia="bg-BG"/>
              </w:rPr>
              <w:t>VІІ</w:t>
            </w:r>
          </w:p>
        </w:tc>
        <w:tc>
          <w:tcPr>
            <w:tcW w:w="1701" w:type="dxa"/>
          </w:tcPr>
          <w:p w:rsidR="00530984" w:rsidRDefault="00530984" w:rsidP="00530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8.02.2024г.</w:t>
            </w:r>
          </w:p>
        </w:tc>
        <w:tc>
          <w:tcPr>
            <w:tcW w:w="2402" w:type="dxa"/>
          </w:tcPr>
          <w:p w:rsidR="00530984" w:rsidRDefault="00530984" w:rsidP="00530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14:00ч.</w:t>
            </w:r>
          </w:p>
        </w:tc>
      </w:tr>
      <w:tr w:rsidR="00530984" w:rsidTr="00530984">
        <w:tc>
          <w:tcPr>
            <w:tcW w:w="3681" w:type="dxa"/>
          </w:tcPr>
          <w:p w:rsidR="00530984" w:rsidRDefault="00530984" w:rsidP="00530984">
            <w:pPr>
              <w:pStyle w:val="Standard"/>
              <w:spacing w:line="266" w:lineRule="auto"/>
              <w:jc w:val="both"/>
              <w:rPr>
                <w:color w:val="auto"/>
                <w:sz w:val="24"/>
                <w:lang w:eastAsia="bg-BG"/>
              </w:rPr>
            </w:pPr>
            <w:r>
              <w:rPr>
                <w:color w:val="auto"/>
                <w:sz w:val="24"/>
                <w:lang w:eastAsia="bg-BG"/>
              </w:rPr>
              <w:t>Гражданско образование</w:t>
            </w:r>
          </w:p>
        </w:tc>
        <w:tc>
          <w:tcPr>
            <w:tcW w:w="1559" w:type="dxa"/>
          </w:tcPr>
          <w:p w:rsidR="00530984" w:rsidRPr="00D974B4" w:rsidRDefault="00530984" w:rsidP="00530984">
            <w:pPr>
              <w:pStyle w:val="Standard"/>
              <w:spacing w:line="266" w:lineRule="auto"/>
              <w:jc w:val="both"/>
              <w:rPr>
                <w:color w:val="auto"/>
                <w:sz w:val="24"/>
                <w:lang w:eastAsia="bg-BG"/>
              </w:rPr>
            </w:pPr>
            <w:r w:rsidRPr="00D974B4">
              <w:rPr>
                <w:color w:val="auto"/>
                <w:sz w:val="24"/>
                <w:lang w:val="en-US" w:eastAsia="bg-BG"/>
              </w:rPr>
              <w:t>XI</w:t>
            </w:r>
          </w:p>
        </w:tc>
        <w:tc>
          <w:tcPr>
            <w:tcW w:w="1701" w:type="dxa"/>
          </w:tcPr>
          <w:p w:rsidR="00530984" w:rsidRDefault="00530984" w:rsidP="00530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9.02.2024г.</w:t>
            </w:r>
          </w:p>
        </w:tc>
        <w:tc>
          <w:tcPr>
            <w:tcW w:w="2402" w:type="dxa"/>
          </w:tcPr>
          <w:p w:rsidR="00530984" w:rsidRDefault="00530984" w:rsidP="00530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14:00ч.</w:t>
            </w:r>
          </w:p>
        </w:tc>
      </w:tr>
      <w:tr w:rsidR="00530984" w:rsidTr="00530984">
        <w:tc>
          <w:tcPr>
            <w:tcW w:w="3681" w:type="dxa"/>
          </w:tcPr>
          <w:p w:rsidR="00530984" w:rsidRDefault="00530984" w:rsidP="00530984">
            <w:pPr>
              <w:pStyle w:val="Standard"/>
              <w:spacing w:line="266" w:lineRule="auto"/>
              <w:jc w:val="both"/>
              <w:rPr>
                <w:color w:val="auto"/>
                <w:sz w:val="24"/>
                <w:lang w:eastAsia="bg-BG"/>
              </w:rPr>
            </w:pPr>
            <w:r>
              <w:rPr>
                <w:color w:val="auto"/>
                <w:sz w:val="24"/>
                <w:lang w:eastAsia="bg-BG"/>
              </w:rPr>
              <w:t>Физика и астрономия</w:t>
            </w:r>
          </w:p>
        </w:tc>
        <w:tc>
          <w:tcPr>
            <w:tcW w:w="1559" w:type="dxa"/>
          </w:tcPr>
          <w:p w:rsidR="00530984" w:rsidRPr="00D974B4" w:rsidRDefault="00530984" w:rsidP="00530984">
            <w:pPr>
              <w:pStyle w:val="Standard"/>
              <w:spacing w:line="266" w:lineRule="auto"/>
              <w:jc w:val="both"/>
              <w:rPr>
                <w:color w:val="auto"/>
                <w:sz w:val="24"/>
                <w:lang w:eastAsia="bg-BG"/>
              </w:rPr>
            </w:pPr>
            <w:r w:rsidRPr="00D974B4">
              <w:rPr>
                <w:color w:val="auto"/>
                <w:sz w:val="24"/>
                <w:lang w:eastAsia="bg-BG"/>
              </w:rPr>
              <w:t>VІ</w:t>
            </w:r>
            <w:r>
              <w:rPr>
                <w:color w:val="auto"/>
                <w:sz w:val="24"/>
                <w:lang w:eastAsia="bg-BG"/>
              </w:rPr>
              <w:t>І</w:t>
            </w:r>
          </w:p>
        </w:tc>
        <w:tc>
          <w:tcPr>
            <w:tcW w:w="1701" w:type="dxa"/>
          </w:tcPr>
          <w:p w:rsidR="00530984" w:rsidRDefault="00530984" w:rsidP="00530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7.02.2024г.</w:t>
            </w:r>
          </w:p>
        </w:tc>
        <w:tc>
          <w:tcPr>
            <w:tcW w:w="2402" w:type="dxa"/>
          </w:tcPr>
          <w:p w:rsidR="00530984" w:rsidRDefault="00530984" w:rsidP="00530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13:00ч.</w:t>
            </w:r>
          </w:p>
        </w:tc>
      </w:tr>
      <w:tr w:rsidR="00530984" w:rsidTr="00530984">
        <w:tc>
          <w:tcPr>
            <w:tcW w:w="3681" w:type="dxa"/>
          </w:tcPr>
          <w:p w:rsidR="00530984" w:rsidRDefault="00530984" w:rsidP="00530984">
            <w:pPr>
              <w:pStyle w:val="Standard"/>
              <w:spacing w:line="266" w:lineRule="auto"/>
              <w:jc w:val="both"/>
              <w:rPr>
                <w:color w:val="auto"/>
                <w:sz w:val="24"/>
                <w:lang w:eastAsia="bg-BG"/>
              </w:rPr>
            </w:pPr>
            <w:r>
              <w:rPr>
                <w:color w:val="auto"/>
                <w:sz w:val="24"/>
                <w:lang w:eastAsia="bg-BG"/>
              </w:rPr>
              <w:t>Изобразително изкуство</w:t>
            </w:r>
          </w:p>
        </w:tc>
        <w:tc>
          <w:tcPr>
            <w:tcW w:w="1559" w:type="dxa"/>
          </w:tcPr>
          <w:p w:rsidR="00530984" w:rsidRPr="00D974B4" w:rsidRDefault="00530984" w:rsidP="00530984">
            <w:pPr>
              <w:pStyle w:val="Standard"/>
              <w:spacing w:line="266" w:lineRule="auto"/>
              <w:jc w:val="both"/>
              <w:rPr>
                <w:color w:val="auto"/>
                <w:sz w:val="24"/>
                <w:lang w:eastAsia="bg-BG"/>
              </w:rPr>
            </w:pPr>
            <w:r w:rsidRPr="00D974B4">
              <w:rPr>
                <w:color w:val="auto"/>
                <w:sz w:val="24"/>
                <w:lang w:eastAsia="bg-BG"/>
              </w:rPr>
              <w:t>VІІ</w:t>
            </w:r>
          </w:p>
        </w:tc>
        <w:tc>
          <w:tcPr>
            <w:tcW w:w="1701" w:type="dxa"/>
          </w:tcPr>
          <w:p w:rsidR="00530984" w:rsidRDefault="00530984" w:rsidP="00530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7.02.2024г.</w:t>
            </w:r>
          </w:p>
        </w:tc>
        <w:tc>
          <w:tcPr>
            <w:tcW w:w="2402" w:type="dxa"/>
          </w:tcPr>
          <w:p w:rsidR="00530984" w:rsidRDefault="00530984" w:rsidP="00530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Писмен 15:00ч.</w:t>
            </w:r>
          </w:p>
          <w:p w:rsidR="00530984" w:rsidRDefault="00530984" w:rsidP="00530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 16:00ч.</w:t>
            </w:r>
          </w:p>
        </w:tc>
      </w:tr>
    </w:tbl>
    <w:p w:rsidR="00576B66" w:rsidRPr="00E37770" w:rsidRDefault="00576B66" w:rsidP="00D76351">
      <w:pPr>
        <w:pStyle w:val="Standard"/>
        <w:spacing w:line="266" w:lineRule="auto"/>
        <w:ind w:firstLine="709"/>
        <w:jc w:val="both"/>
        <w:rPr>
          <w:color w:val="auto"/>
          <w:sz w:val="24"/>
          <w:lang w:eastAsia="bg-BG"/>
        </w:rPr>
      </w:pPr>
    </w:p>
    <w:p w:rsidR="00766DE5" w:rsidRDefault="00766DE5" w:rsidP="00846BEC">
      <w:pPr>
        <w:widowControl/>
        <w:suppressAutoHyphens w:val="0"/>
        <w:autoSpaceDN/>
        <w:ind w:firstLine="709"/>
        <w:jc w:val="both"/>
        <w:textAlignment w:val="center"/>
        <w:rPr>
          <w:b/>
          <w:color w:val="000000"/>
          <w:kern w:val="0"/>
          <w:sz w:val="24"/>
          <w:szCs w:val="24"/>
        </w:rPr>
      </w:pPr>
      <w:r>
        <w:rPr>
          <w:b/>
          <w:color w:val="000000"/>
          <w:kern w:val="0"/>
          <w:sz w:val="24"/>
          <w:szCs w:val="24"/>
        </w:rPr>
        <w:t>……………………</w:t>
      </w:r>
    </w:p>
    <w:p w:rsidR="00766DE5" w:rsidRDefault="00766DE5" w:rsidP="00846BEC">
      <w:pPr>
        <w:widowControl/>
        <w:suppressAutoHyphens w:val="0"/>
        <w:autoSpaceDN/>
        <w:ind w:firstLine="709"/>
        <w:jc w:val="both"/>
        <w:textAlignment w:val="center"/>
        <w:rPr>
          <w:b/>
          <w:color w:val="000000"/>
          <w:kern w:val="0"/>
          <w:sz w:val="24"/>
          <w:szCs w:val="24"/>
        </w:rPr>
      </w:pPr>
    </w:p>
    <w:p w:rsidR="00832620" w:rsidRDefault="00437840" w:rsidP="00846BEC">
      <w:pPr>
        <w:widowControl/>
        <w:suppressAutoHyphens w:val="0"/>
        <w:autoSpaceDN/>
        <w:ind w:firstLine="709"/>
        <w:jc w:val="both"/>
        <w:textAlignment w:val="center"/>
        <w:rPr>
          <w:sz w:val="24"/>
        </w:rPr>
      </w:pPr>
      <w:r>
        <w:rPr>
          <w:b/>
          <w:color w:val="000000"/>
          <w:kern w:val="0"/>
          <w:sz w:val="24"/>
          <w:szCs w:val="24"/>
        </w:rPr>
        <w:t>VІ</w:t>
      </w:r>
      <w:r w:rsidR="00832620" w:rsidRPr="00832620">
        <w:rPr>
          <w:color w:val="000000"/>
          <w:kern w:val="0"/>
          <w:sz w:val="24"/>
          <w:szCs w:val="24"/>
        </w:rPr>
        <w:t>.</w:t>
      </w:r>
      <w:r w:rsidR="00832620">
        <w:rPr>
          <w:color w:val="000000"/>
          <w:kern w:val="0"/>
          <w:sz w:val="24"/>
          <w:szCs w:val="24"/>
        </w:rPr>
        <w:t xml:space="preserve"> </w:t>
      </w:r>
      <w:r w:rsidR="00832620" w:rsidRPr="00832620">
        <w:rPr>
          <w:b/>
          <w:color w:val="000000"/>
          <w:kern w:val="0"/>
          <w:sz w:val="24"/>
          <w:szCs w:val="24"/>
        </w:rPr>
        <w:t>Учениците</w:t>
      </w:r>
      <w:r w:rsidR="00832620">
        <w:rPr>
          <w:color w:val="000000"/>
          <w:kern w:val="0"/>
          <w:sz w:val="24"/>
          <w:szCs w:val="24"/>
        </w:rPr>
        <w:t xml:space="preserve"> са длъжни да се явят поне 5 минути преди обявеното начало на изпита. </w:t>
      </w:r>
      <w:r w:rsidR="007A48C9">
        <w:rPr>
          <w:color w:val="000000"/>
          <w:kern w:val="0"/>
          <w:sz w:val="24"/>
          <w:szCs w:val="24"/>
        </w:rPr>
        <w:t xml:space="preserve">Допуска се закъснение не повече от 15 мин. от обявеното начало на изпита. Учениците, явили се след това, не се допускат до изпита. </w:t>
      </w:r>
      <w:r w:rsidR="00832620">
        <w:rPr>
          <w:color w:val="000000"/>
          <w:kern w:val="0"/>
          <w:sz w:val="24"/>
          <w:szCs w:val="24"/>
        </w:rPr>
        <w:t xml:space="preserve">Закъснението се включва във времето определено за работа, съгл. чл. 41, ал. 6 от </w:t>
      </w:r>
      <w:r w:rsidR="00832620">
        <w:rPr>
          <w:sz w:val="24"/>
        </w:rPr>
        <w:t>наредба № 11/1.09.2016г. за оценяване на резултатите от обучението на учениците</w:t>
      </w:r>
      <w:r w:rsidR="00FE0811">
        <w:rPr>
          <w:sz w:val="24"/>
        </w:rPr>
        <w:t>.</w:t>
      </w:r>
    </w:p>
    <w:p w:rsidR="00FE0811" w:rsidRDefault="00FE0811" w:rsidP="00FE0811">
      <w:pPr>
        <w:widowControl/>
        <w:suppressAutoHyphens w:val="0"/>
        <w:autoSpaceDN/>
        <w:ind w:firstLine="709"/>
        <w:jc w:val="both"/>
        <w:textAlignment w:val="center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Настоящата заповед да се сведе до знанието на горепосочените длъжностни лица за сведение и изпълнение срещу подпис.</w:t>
      </w:r>
    </w:p>
    <w:p w:rsidR="00FE0811" w:rsidRDefault="00FE0811" w:rsidP="00FE0811">
      <w:pPr>
        <w:widowControl/>
        <w:suppressAutoHyphens w:val="0"/>
        <w:autoSpaceDN/>
        <w:ind w:firstLine="709"/>
        <w:jc w:val="both"/>
        <w:textAlignment w:val="center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Контрол върху изпълнението ѝ ще изпълнявам лично.</w:t>
      </w:r>
    </w:p>
    <w:p w:rsidR="00FE0811" w:rsidRDefault="00FE0811" w:rsidP="00FE0811">
      <w:pPr>
        <w:widowControl/>
        <w:suppressAutoHyphens w:val="0"/>
        <w:autoSpaceDN/>
        <w:ind w:firstLine="709"/>
        <w:jc w:val="both"/>
        <w:textAlignment w:val="center"/>
        <w:rPr>
          <w:color w:val="000000"/>
          <w:kern w:val="0"/>
          <w:sz w:val="24"/>
          <w:szCs w:val="24"/>
        </w:rPr>
      </w:pPr>
    </w:p>
    <w:p w:rsidR="00FE0811" w:rsidRPr="00832620" w:rsidRDefault="00FE0811" w:rsidP="00FE0811">
      <w:pPr>
        <w:widowControl/>
        <w:suppressAutoHyphens w:val="0"/>
        <w:autoSpaceDN/>
        <w:ind w:left="1129" w:firstLine="289"/>
        <w:jc w:val="both"/>
        <w:textAlignment w:val="center"/>
        <w:rPr>
          <w:color w:val="000000"/>
          <w:kern w:val="0"/>
          <w:sz w:val="24"/>
          <w:szCs w:val="24"/>
        </w:rPr>
      </w:pPr>
    </w:p>
    <w:p w:rsidR="00FE0811" w:rsidRDefault="00FE0811" w:rsidP="00D76351">
      <w:pPr>
        <w:pStyle w:val="Standard"/>
        <w:spacing w:line="266" w:lineRule="auto"/>
        <w:ind w:firstLine="709"/>
        <w:jc w:val="both"/>
        <w:rPr>
          <w:b/>
          <w:color w:val="auto"/>
          <w:sz w:val="24"/>
          <w:lang w:eastAsia="bg-BG"/>
        </w:rPr>
      </w:pPr>
    </w:p>
    <w:p w:rsidR="00D76351" w:rsidRPr="000069E2" w:rsidRDefault="00D76351" w:rsidP="00D76351">
      <w:pPr>
        <w:pStyle w:val="Standard"/>
        <w:spacing w:line="266" w:lineRule="auto"/>
        <w:ind w:firstLine="709"/>
        <w:jc w:val="both"/>
        <w:rPr>
          <w:b/>
          <w:color w:val="auto"/>
          <w:sz w:val="24"/>
          <w:lang w:eastAsia="bg-BG"/>
        </w:rPr>
      </w:pPr>
      <w:r w:rsidRPr="000069E2">
        <w:rPr>
          <w:b/>
          <w:color w:val="auto"/>
          <w:sz w:val="24"/>
          <w:lang w:eastAsia="bg-BG"/>
        </w:rPr>
        <w:t>ВЕСКА БАРОВА</w:t>
      </w:r>
    </w:p>
    <w:p w:rsidR="00D76351" w:rsidRPr="000069E2" w:rsidRDefault="00D76351" w:rsidP="00D76351">
      <w:pPr>
        <w:pStyle w:val="Standard"/>
        <w:spacing w:line="266" w:lineRule="auto"/>
        <w:ind w:firstLine="709"/>
        <w:jc w:val="both"/>
        <w:rPr>
          <w:i/>
          <w:color w:val="auto"/>
          <w:sz w:val="24"/>
          <w:szCs w:val="28"/>
          <w:lang w:eastAsia="bg-BG"/>
        </w:rPr>
      </w:pPr>
      <w:r w:rsidRPr="000069E2">
        <w:rPr>
          <w:i/>
          <w:color w:val="auto"/>
          <w:sz w:val="24"/>
          <w:szCs w:val="28"/>
          <w:lang w:eastAsia="bg-BG"/>
        </w:rPr>
        <w:t>Директор на СУ „Нешо Бончев“</w:t>
      </w:r>
    </w:p>
    <w:p w:rsidR="00457C4A" w:rsidRPr="00457C4A" w:rsidRDefault="00457C4A">
      <w:pPr>
        <w:pStyle w:val="Standard"/>
        <w:spacing w:line="266" w:lineRule="auto"/>
        <w:jc w:val="both"/>
        <w:rPr>
          <w:i/>
          <w:szCs w:val="28"/>
        </w:rPr>
      </w:pPr>
    </w:p>
    <w:sectPr w:rsidR="00457C4A" w:rsidRPr="00457C4A" w:rsidSect="00FE0952">
      <w:headerReference w:type="default" r:id="rId9"/>
      <w:pgSz w:w="11905" w:h="16837"/>
      <w:pgMar w:top="1134" w:right="1134" w:bottom="1134" w:left="1418" w:header="510" w:footer="5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DBE" w:rsidRDefault="00F82DBE">
      <w:r>
        <w:separator/>
      </w:r>
    </w:p>
  </w:endnote>
  <w:endnote w:type="continuationSeparator" w:id="0">
    <w:p w:rsidR="00F82DBE" w:rsidRDefault="00F8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DBE" w:rsidRDefault="00F82DBE">
      <w:r>
        <w:rPr>
          <w:color w:val="000000"/>
        </w:rPr>
        <w:separator/>
      </w:r>
    </w:p>
  </w:footnote>
  <w:footnote w:type="continuationSeparator" w:id="0">
    <w:p w:rsidR="00F82DBE" w:rsidRDefault="00F82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CB2" w:rsidRDefault="00180CB2" w:rsidP="00180CB2">
    <w:pPr>
      <w:pStyle w:val="Standard"/>
      <w:jc w:val="center"/>
      <w:rPr>
        <w:b/>
        <w:color w:val="808080"/>
        <w:szCs w:val="28"/>
      </w:rPr>
    </w:pP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61DC794C" wp14:editId="62264062">
          <wp:simplePos x="0" y="0"/>
          <wp:positionH relativeFrom="margin">
            <wp:posOffset>-404009</wp:posOffset>
          </wp:positionH>
          <wp:positionV relativeFrom="paragraph">
            <wp:posOffset>-116329</wp:posOffset>
          </wp:positionV>
          <wp:extent cx="733421" cy="514350"/>
          <wp:effectExtent l="0" t="0" r="0" b="0"/>
          <wp:wrapSquare wrapText="bothSides"/>
          <wp:docPr id="3" name="Картина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421" cy="5143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color w:val="808080"/>
        <w:szCs w:val="28"/>
      </w:rPr>
      <w:t>СРЕДНО УЧИЛИЩЕ „НЕШО БОНЧЕВ”</w:t>
    </w:r>
  </w:p>
  <w:p w:rsidR="00600AE9" w:rsidRDefault="00600AE9" w:rsidP="00600AE9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A26"/>
    <w:multiLevelType w:val="hybridMultilevel"/>
    <w:tmpl w:val="2EA00C32"/>
    <w:lvl w:ilvl="0" w:tplc="C6320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223FE5"/>
    <w:multiLevelType w:val="hybridMultilevel"/>
    <w:tmpl w:val="EE5CD1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13FC6"/>
    <w:multiLevelType w:val="hybridMultilevel"/>
    <w:tmpl w:val="7B40CBDA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DA3C33"/>
    <w:multiLevelType w:val="hybridMultilevel"/>
    <w:tmpl w:val="5C6AA3B8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1B724D"/>
    <w:multiLevelType w:val="hybridMultilevel"/>
    <w:tmpl w:val="7A0EED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733DF"/>
    <w:multiLevelType w:val="hybridMultilevel"/>
    <w:tmpl w:val="7B1A0BF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123A1"/>
    <w:multiLevelType w:val="hybridMultilevel"/>
    <w:tmpl w:val="6FA45D3C"/>
    <w:lvl w:ilvl="0" w:tplc="60EA90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940A55"/>
    <w:multiLevelType w:val="hybridMultilevel"/>
    <w:tmpl w:val="F3AC90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624AC"/>
    <w:multiLevelType w:val="hybridMultilevel"/>
    <w:tmpl w:val="6CB618DA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96D6985"/>
    <w:multiLevelType w:val="hybridMultilevel"/>
    <w:tmpl w:val="C4EA01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0292F"/>
    <w:multiLevelType w:val="hybridMultilevel"/>
    <w:tmpl w:val="46688008"/>
    <w:lvl w:ilvl="0" w:tplc="0402000F">
      <w:start w:val="1"/>
      <w:numFmt w:val="decimal"/>
      <w:lvlText w:val="%1."/>
      <w:lvlJc w:val="left"/>
      <w:pPr>
        <w:ind w:left="1070" w:hanging="360"/>
      </w:p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4363D18"/>
    <w:multiLevelType w:val="hybridMultilevel"/>
    <w:tmpl w:val="EA766544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ACF5C94"/>
    <w:multiLevelType w:val="hybridMultilevel"/>
    <w:tmpl w:val="C3FACC6E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C9D05DB"/>
    <w:multiLevelType w:val="multilevel"/>
    <w:tmpl w:val="AA22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AE382E"/>
    <w:multiLevelType w:val="hybridMultilevel"/>
    <w:tmpl w:val="F8C2AE2E"/>
    <w:lvl w:ilvl="0" w:tplc="0402000F">
      <w:start w:val="1"/>
      <w:numFmt w:val="decimal"/>
      <w:lvlText w:val="%1."/>
      <w:lvlJc w:val="left"/>
      <w:pPr>
        <w:ind w:left="1070" w:hanging="360"/>
      </w:p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52A300C7"/>
    <w:multiLevelType w:val="hybridMultilevel"/>
    <w:tmpl w:val="F79CB46C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9AE3FA1"/>
    <w:multiLevelType w:val="hybridMultilevel"/>
    <w:tmpl w:val="D34EEC30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F5E57CE"/>
    <w:multiLevelType w:val="hybridMultilevel"/>
    <w:tmpl w:val="76DAF394"/>
    <w:lvl w:ilvl="0" w:tplc="3BFCA20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B38EB"/>
    <w:multiLevelType w:val="hybridMultilevel"/>
    <w:tmpl w:val="302A31F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111122"/>
    <w:multiLevelType w:val="hybridMultilevel"/>
    <w:tmpl w:val="F064F468"/>
    <w:lvl w:ilvl="0" w:tplc="FA9E283E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9E307BB"/>
    <w:multiLevelType w:val="hybridMultilevel"/>
    <w:tmpl w:val="6FA45D3C"/>
    <w:lvl w:ilvl="0" w:tplc="60EA908A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020019">
      <w:start w:val="1"/>
      <w:numFmt w:val="lowerLetter"/>
      <w:lvlText w:val="%2."/>
      <w:lvlJc w:val="left"/>
      <w:pPr>
        <w:ind w:left="1790" w:hanging="360"/>
      </w:pPr>
    </w:lvl>
    <w:lvl w:ilvl="2" w:tplc="0402001B">
      <w:start w:val="1"/>
      <w:numFmt w:val="lowerRoman"/>
      <w:lvlText w:val="%3."/>
      <w:lvlJc w:val="right"/>
      <w:pPr>
        <w:ind w:left="2510" w:hanging="180"/>
      </w:pPr>
    </w:lvl>
    <w:lvl w:ilvl="3" w:tplc="0402000F">
      <w:start w:val="1"/>
      <w:numFmt w:val="decimal"/>
      <w:lvlText w:val="%4."/>
      <w:lvlJc w:val="left"/>
      <w:pPr>
        <w:ind w:left="3230" w:hanging="360"/>
      </w:pPr>
    </w:lvl>
    <w:lvl w:ilvl="4" w:tplc="04020019">
      <w:start w:val="1"/>
      <w:numFmt w:val="lowerLetter"/>
      <w:lvlText w:val="%5."/>
      <w:lvlJc w:val="left"/>
      <w:pPr>
        <w:ind w:left="3950" w:hanging="360"/>
      </w:pPr>
    </w:lvl>
    <w:lvl w:ilvl="5" w:tplc="0402001B">
      <w:start w:val="1"/>
      <w:numFmt w:val="lowerRoman"/>
      <w:lvlText w:val="%6."/>
      <w:lvlJc w:val="right"/>
      <w:pPr>
        <w:ind w:left="4670" w:hanging="180"/>
      </w:pPr>
    </w:lvl>
    <w:lvl w:ilvl="6" w:tplc="0402000F">
      <w:start w:val="1"/>
      <w:numFmt w:val="decimal"/>
      <w:lvlText w:val="%7."/>
      <w:lvlJc w:val="left"/>
      <w:pPr>
        <w:ind w:left="5390" w:hanging="360"/>
      </w:pPr>
    </w:lvl>
    <w:lvl w:ilvl="7" w:tplc="04020019">
      <w:start w:val="1"/>
      <w:numFmt w:val="lowerLetter"/>
      <w:lvlText w:val="%8."/>
      <w:lvlJc w:val="left"/>
      <w:pPr>
        <w:ind w:left="6110" w:hanging="360"/>
      </w:pPr>
    </w:lvl>
    <w:lvl w:ilvl="8" w:tplc="0402001B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CB34B09"/>
    <w:multiLevelType w:val="hybridMultilevel"/>
    <w:tmpl w:val="B172085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21552"/>
    <w:multiLevelType w:val="hybridMultilevel"/>
    <w:tmpl w:val="5596BBEC"/>
    <w:lvl w:ilvl="0" w:tplc="0402000F">
      <w:start w:val="1"/>
      <w:numFmt w:val="decimal"/>
      <w:lvlText w:val="%1."/>
      <w:lvlJc w:val="left"/>
      <w:pPr>
        <w:ind w:left="795" w:hanging="360"/>
      </w:p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76254554"/>
    <w:multiLevelType w:val="hybridMultilevel"/>
    <w:tmpl w:val="1CB6BD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77D6E"/>
    <w:multiLevelType w:val="hybridMultilevel"/>
    <w:tmpl w:val="6998613E"/>
    <w:lvl w:ilvl="0" w:tplc="040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7C035467"/>
    <w:multiLevelType w:val="hybridMultilevel"/>
    <w:tmpl w:val="5124545E"/>
    <w:lvl w:ilvl="0" w:tplc="3BFCA20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F9D7C98"/>
    <w:multiLevelType w:val="hybridMultilevel"/>
    <w:tmpl w:val="099851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17"/>
  </w:num>
  <w:num w:numId="5">
    <w:abstractNumId w:val="14"/>
  </w:num>
  <w:num w:numId="6">
    <w:abstractNumId w:val="18"/>
  </w:num>
  <w:num w:numId="7">
    <w:abstractNumId w:val="9"/>
  </w:num>
  <w:num w:numId="8">
    <w:abstractNumId w:val="16"/>
  </w:num>
  <w:num w:numId="9">
    <w:abstractNumId w:val="15"/>
  </w:num>
  <w:num w:numId="10">
    <w:abstractNumId w:val="2"/>
  </w:num>
  <w:num w:numId="11">
    <w:abstractNumId w:val="24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0"/>
  </w:num>
  <w:num w:numId="18">
    <w:abstractNumId w:val="5"/>
  </w:num>
  <w:num w:numId="19">
    <w:abstractNumId w:val="21"/>
  </w:num>
  <w:num w:numId="20">
    <w:abstractNumId w:val="22"/>
  </w:num>
  <w:num w:numId="21">
    <w:abstractNumId w:val="1"/>
  </w:num>
  <w:num w:numId="22">
    <w:abstractNumId w:val="7"/>
  </w:num>
  <w:num w:numId="23">
    <w:abstractNumId w:val="4"/>
  </w:num>
  <w:num w:numId="24">
    <w:abstractNumId w:val="8"/>
  </w:num>
  <w:num w:numId="25">
    <w:abstractNumId w:val="12"/>
  </w:num>
  <w:num w:numId="26">
    <w:abstractNumId w:val="11"/>
  </w:num>
  <w:num w:numId="27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805"/>
    <w:rsid w:val="000069E2"/>
    <w:rsid w:val="000106CD"/>
    <w:rsid w:val="00011398"/>
    <w:rsid w:val="00027320"/>
    <w:rsid w:val="00054632"/>
    <w:rsid w:val="000550B0"/>
    <w:rsid w:val="00055191"/>
    <w:rsid w:val="00063E5E"/>
    <w:rsid w:val="000679DD"/>
    <w:rsid w:val="0008007D"/>
    <w:rsid w:val="000832D0"/>
    <w:rsid w:val="00083868"/>
    <w:rsid w:val="00084B89"/>
    <w:rsid w:val="00085F41"/>
    <w:rsid w:val="00092CC9"/>
    <w:rsid w:val="000935D2"/>
    <w:rsid w:val="000A4B74"/>
    <w:rsid w:val="000B4207"/>
    <w:rsid w:val="000B7DE5"/>
    <w:rsid w:val="000C6F2A"/>
    <w:rsid w:val="000E27CF"/>
    <w:rsid w:val="000E6E6D"/>
    <w:rsid w:val="000F1591"/>
    <w:rsid w:val="000F5A0B"/>
    <w:rsid w:val="000F681F"/>
    <w:rsid w:val="00101A02"/>
    <w:rsid w:val="001074FB"/>
    <w:rsid w:val="00114182"/>
    <w:rsid w:val="0011470B"/>
    <w:rsid w:val="00114A04"/>
    <w:rsid w:val="001172B5"/>
    <w:rsid w:val="0012187B"/>
    <w:rsid w:val="00124C35"/>
    <w:rsid w:val="00131FCF"/>
    <w:rsid w:val="00134E9F"/>
    <w:rsid w:val="00154AE6"/>
    <w:rsid w:val="001577D4"/>
    <w:rsid w:val="00160BFE"/>
    <w:rsid w:val="00161F21"/>
    <w:rsid w:val="00166DFB"/>
    <w:rsid w:val="001670AF"/>
    <w:rsid w:val="001702B2"/>
    <w:rsid w:val="0017219D"/>
    <w:rsid w:val="00172522"/>
    <w:rsid w:val="00174934"/>
    <w:rsid w:val="00174CB9"/>
    <w:rsid w:val="00174F9D"/>
    <w:rsid w:val="00175ACF"/>
    <w:rsid w:val="001768F1"/>
    <w:rsid w:val="00180CB2"/>
    <w:rsid w:val="00192EFA"/>
    <w:rsid w:val="001A390B"/>
    <w:rsid w:val="001A6D27"/>
    <w:rsid w:val="001A7953"/>
    <w:rsid w:val="001B0C5D"/>
    <w:rsid w:val="001B10BF"/>
    <w:rsid w:val="001B711F"/>
    <w:rsid w:val="001B751A"/>
    <w:rsid w:val="001C614F"/>
    <w:rsid w:val="001C6CBC"/>
    <w:rsid w:val="001D3B35"/>
    <w:rsid w:val="001D3B85"/>
    <w:rsid w:val="001D4621"/>
    <w:rsid w:val="001D7FFA"/>
    <w:rsid w:val="002057C7"/>
    <w:rsid w:val="00213DB5"/>
    <w:rsid w:val="00223ED9"/>
    <w:rsid w:val="00231DF2"/>
    <w:rsid w:val="00234479"/>
    <w:rsid w:val="00234C34"/>
    <w:rsid w:val="00235A74"/>
    <w:rsid w:val="00235AAC"/>
    <w:rsid w:val="00235BFF"/>
    <w:rsid w:val="002369A3"/>
    <w:rsid w:val="00236AF1"/>
    <w:rsid w:val="00241DBD"/>
    <w:rsid w:val="00245262"/>
    <w:rsid w:val="00246C9F"/>
    <w:rsid w:val="00250FF5"/>
    <w:rsid w:val="00262122"/>
    <w:rsid w:val="00263B82"/>
    <w:rsid w:val="002662C2"/>
    <w:rsid w:val="0026632A"/>
    <w:rsid w:val="002801FF"/>
    <w:rsid w:val="0028589D"/>
    <w:rsid w:val="00293969"/>
    <w:rsid w:val="00293E22"/>
    <w:rsid w:val="00294084"/>
    <w:rsid w:val="0029533B"/>
    <w:rsid w:val="00297F32"/>
    <w:rsid w:val="002A2D2D"/>
    <w:rsid w:val="002A5E32"/>
    <w:rsid w:val="002B2C7A"/>
    <w:rsid w:val="002B3ABF"/>
    <w:rsid w:val="002B4B02"/>
    <w:rsid w:val="002B5C38"/>
    <w:rsid w:val="002B62D3"/>
    <w:rsid w:val="002C066E"/>
    <w:rsid w:val="002C5061"/>
    <w:rsid w:val="002C6869"/>
    <w:rsid w:val="002C72C2"/>
    <w:rsid w:val="002C778E"/>
    <w:rsid w:val="002D6EBB"/>
    <w:rsid w:val="002E19AE"/>
    <w:rsid w:val="002E33BB"/>
    <w:rsid w:val="002E4469"/>
    <w:rsid w:val="002E4DAE"/>
    <w:rsid w:val="002F57D7"/>
    <w:rsid w:val="002F6367"/>
    <w:rsid w:val="00310399"/>
    <w:rsid w:val="00326C13"/>
    <w:rsid w:val="00336E95"/>
    <w:rsid w:val="003448AE"/>
    <w:rsid w:val="0034615E"/>
    <w:rsid w:val="00351FFC"/>
    <w:rsid w:val="00354974"/>
    <w:rsid w:val="003613CC"/>
    <w:rsid w:val="00362516"/>
    <w:rsid w:val="00366E78"/>
    <w:rsid w:val="00367397"/>
    <w:rsid w:val="00380D50"/>
    <w:rsid w:val="00380FA9"/>
    <w:rsid w:val="003818B5"/>
    <w:rsid w:val="003819E9"/>
    <w:rsid w:val="003940E9"/>
    <w:rsid w:val="00397BA7"/>
    <w:rsid w:val="003A4059"/>
    <w:rsid w:val="003A4CD0"/>
    <w:rsid w:val="003A5C3B"/>
    <w:rsid w:val="003B08BA"/>
    <w:rsid w:val="003B211B"/>
    <w:rsid w:val="003B5607"/>
    <w:rsid w:val="003B5E43"/>
    <w:rsid w:val="003B6F4C"/>
    <w:rsid w:val="003D007D"/>
    <w:rsid w:val="003D170E"/>
    <w:rsid w:val="003D4897"/>
    <w:rsid w:val="003D512F"/>
    <w:rsid w:val="003F5B61"/>
    <w:rsid w:val="003F60D4"/>
    <w:rsid w:val="003F7449"/>
    <w:rsid w:val="004009D7"/>
    <w:rsid w:val="00403B1F"/>
    <w:rsid w:val="00405DA1"/>
    <w:rsid w:val="004112F2"/>
    <w:rsid w:val="00425185"/>
    <w:rsid w:val="00425C6D"/>
    <w:rsid w:val="00433354"/>
    <w:rsid w:val="00436279"/>
    <w:rsid w:val="00436874"/>
    <w:rsid w:val="00437840"/>
    <w:rsid w:val="00445A4A"/>
    <w:rsid w:val="00445BA1"/>
    <w:rsid w:val="00446FE0"/>
    <w:rsid w:val="00450969"/>
    <w:rsid w:val="00451DD2"/>
    <w:rsid w:val="00454EEC"/>
    <w:rsid w:val="00457C4A"/>
    <w:rsid w:val="004614F0"/>
    <w:rsid w:val="00475E28"/>
    <w:rsid w:val="00481BB6"/>
    <w:rsid w:val="00481DEB"/>
    <w:rsid w:val="00486375"/>
    <w:rsid w:val="00486411"/>
    <w:rsid w:val="00494DE9"/>
    <w:rsid w:val="0049572C"/>
    <w:rsid w:val="004B1C13"/>
    <w:rsid w:val="004B261F"/>
    <w:rsid w:val="004B396B"/>
    <w:rsid w:val="004D4031"/>
    <w:rsid w:val="004D6957"/>
    <w:rsid w:val="004D7085"/>
    <w:rsid w:val="004D7712"/>
    <w:rsid w:val="004F0449"/>
    <w:rsid w:val="004F07B1"/>
    <w:rsid w:val="004F0B2C"/>
    <w:rsid w:val="004F1B1A"/>
    <w:rsid w:val="004F2266"/>
    <w:rsid w:val="00516EAB"/>
    <w:rsid w:val="005230F3"/>
    <w:rsid w:val="00530984"/>
    <w:rsid w:val="00532258"/>
    <w:rsid w:val="005330F8"/>
    <w:rsid w:val="00533FCC"/>
    <w:rsid w:val="00540976"/>
    <w:rsid w:val="005531BF"/>
    <w:rsid w:val="00555E78"/>
    <w:rsid w:val="005573C0"/>
    <w:rsid w:val="0057283F"/>
    <w:rsid w:val="00576B66"/>
    <w:rsid w:val="00580CF0"/>
    <w:rsid w:val="00581FA0"/>
    <w:rsid w:val="005845A7"/>
    <w:rsid w:val="0059470C"/>
    <w:rsid w:val="00594CCC"/>
    <w:rsid w:val="005A036F"/>
    <w:rsid w:val="005A1C15"/>
    <w:rsid w:val="005A2873"/>
    <w:rsid w:val="005A64A1"/>
    <w:rsid w:val="005A73E9"/>
    <w:rsid w:val="005A7D1C"/>
    <w:rsid w:val="005B3866"/>
    <w:rsid w:val="005B62C4"/>
    <w:rsid w:val="005C02A6"/>
    <w:rsid w:val="005C7310"/>
    <w:rsid w:val="005D3975"/>
    <w:rsid w:val="005E3945"/>
    <w:rsid w:val="005E578B"/>
    <w:rsid w:val="005F33B4"/>
    <w:rsid w:val="005F4DDF"/>
    <w:rsid w:val="00600AE9"/>
    <w:rsid w:val="00603A77"/>
    <w:rsid w:val="00606ED1"/>
    <w:rsid w:val="00607E7A"/>
    <w:rsid w:val="006208A8"/>
    <w:rsid w:val="006233B2"/>
    <w:rsid w:val="00624554"/>
    <w:rsid w:val="00624BD5"/>
    <w:rsid w:val="00644575"/>
    <w:rsid w:val="00647DA2"/>
    <w:rsid w:val="00651F57"/>
    <w:rsid w:val="006550D2"/>
    <w:rsid w:val="0067075B"/>
    <w:rsid w:val="00680AE0"/>
    <w:rsid w:val="00681D0C"/>
    <w:rsid w:val="00683264"/>
    <w:rsid w:val="006873C1"/>
    <w:rsid w:val="0069144A"/>
    <w:rsid w:val="006931D8"/>
    <w:rsid w:val="006A26BA"/>
    <w:rsid w:val="006B0030"/>
    <w:rsid w:val="006B14F0"/>
    <w:rsid w:val="006B19C9"/>
    <w:rsid w:val="006B6ED3"/>
    <w:rsid w:val="006C35B4"/>
    <w:rsid w:val="006C3FDA"/>
    <w:rsid w:val="006C45DD"/>
    <w:rsid w:val="006D186B"/>
    <w:rsid w:val="006D3962"/>
    <w:rsid w:val="006F4853"/>
    <w:rsid w:val="006F72E6"/>
    <w:rsid w:val="00701178"/>
    <w:rsid w:val="0070695F"/>
    <w:rsid w:val="00712199"/>
    <w:rsid w:val="00721F7E"/>
    <w:rsid w:val="007226F1"/>
    <w:rsid w:val="007231FC"/>
    <w:rsid w:val="00743119"/>
    <w:rsid w:val="00750BC9"/>
    <w:rsid w:val="00754895"/>
    <w:rsid w:val="00754915"/>
    <w:rsid w:val="00762CA1"/>
    <w:rsid w:val="007632E3"/>
    <w:rsid w:val="00766DE5"/>
    <w:rsid w:val="007701AC"/>
    <w:rsid w:val="007743BF"/>
    <w:rsid w:val="00775805"/>
    <w:rsid w:val="007827F2"/>
    <w:rsid w:val="0078376F"/>
    <w:rsid w:val="00787A33"/>
    <w:rsid w:val="00791C68"/>
    <w:rsid w:val="00792960"/>
    <w:rsid w:val="0079545F"/>
    <w:rsid w:val="00795C8A"/>
    <w:rsid w:val="0079756F"/>
    <w:rsid w:val="00797DEB"/>
    <w:rsid w:val="007A0156"/>
    <w:rsid w:val="007A02A4"/>
    <w:rsid w:val="007A48C9"/>
    <w:rsid w:val="007A50C0"/>
    <w:rsid w:val="007B41FC"/>
    <w:rsid w:val="007C4BB6"/>
    <w:rsid w:val="007C4D08"/>
    <w:rsid w:val="007E183D"/>
    <w:rsid w:val="007E4CFB"/>
    <w:rsid w:val="007F0996"/>
    <w:rsid w:val="007F1823"/>
    <w:rsid w:val="007F27BF"/>
    <w:rsid w:val="007F29E1"/>
    <w:rsid w:val="007F4542"/>
    <w:rsid w:val="007F6733"/>
    <w:rsid w:val="00820B47"/>
    <w:rsid w:val="0083230B"/>
    <w:rsid w:val="00832620"/>
    <w:rsid w:val="00837100"/>
    <w:rsid w:val="0084195E"/>
    <w:rsid w:val="008421E0"/>
    <w:rsid w:val="00846BEC"/>
    <w:rsid w:val="008515EA"/>
    <w:rsid w:val="0086613D"/>
    <w:rsid w:val="00873BF9"/>
    <w:rsid w:val="00886BC3"/>
    <w:rsid w:val="008903C9"/>
    <w:rsid w:val="008957CE"/>
    <w:rsid w:val="008A13B5"/>
    <w:rsid w:val="008A2F7E"/>
    <w:rsid w:val="008A50FF"/>
    <w:rsid w:val="008B6948"/>
    <w:rsid w:val="008C1119"/>
    <w:rsid w:val="008C7466"/>
    <w:rsid w:val="008D18DD"/>
    <w:rsid w:val="008D1CD3"/>
    <w:rsid w:val="008D4777"/>
    <w:rsid w:val="008D6F56"/>
    <w:rsid w:val="008E7D58"/>
    <w:rsid w:val="008F114C"/>
    <w:rsid w:val="008F26A4"/>
    <w:rsid w:val="008F5198"/>
    <w:rsid w:val="008F5810"/>
    <w:rsid w:val="008F7578"/>
    <w:rsid w:val="0091257E"/>
    <w:rsid w:val="009141D9"/>
    <w:rsid w:val="009142EB"/>
    <w:rsid w:val="00916A91"/>
    <w:rsid w:val="00917963"/>
    <w:rsid w:val="009215F1"/>
    <w:rsid w:val="00922DF2"/>
    <w:rsid w:val="00930C42"/>
    <w:rsid w:val="009346B9"/>
    <w:rsid w:val="00944C5E"/>
    <w:rsid w:val="009537B9"/>
    <w:rsid w:val="00953A09"/>
    <w:rsid w:val="009551B6"/>
    <w:rsid w:val="00957A0D"/>
    <w:rsid w:val="009613AB"/>
    <w:rsid w:val="00973DEF"/>
    <w:rsid w:val="00980AC4"/>
    <w:rsid w:val="00981047"/>
    <w:rsid w:val="00995F22"/>
    <w:rsid w:val="009A1E20"/>
    <w:rsid w:val="009A6CC0"/>
    <w:rsid w:val="009C4367"/>
    <w:rsid w:val="009D1AFE"/>
    <w:rsid w:val="009D7458"/>
    <w:rsid w:val="009E35C6"/>
    <w:rsid w:val="009E4653"/>
    <w:rsid w:val="009F23CF"/>
    <w:rsid w:val="009F44FC"/>
    <w:rsid w:val="00A15103"/>
    <w:rsid w:val="00A15769"/>
    <w:rsid w:val="00A1719C"/>
    <w:rsid w:val="00A217A5"/>
    <w:rsid w:val="00A23CEB"/>
    <w:rsid w:val="00A25D2A"/>
    <w:rsid w:val="00A34D25"/>
    <w:rsid w:val="00A44721"/>
    <w:rsid w:val="00A46D8F"/>
    <w:rsid w:val="00A52AF1"/>
    <w:rsid w:val="00A5309F"/>
    <w:rsid w:val="00A56647"/>
    <w:rsid w:val="00A60142"/>
    <w:rsid w:val="00A6356D"/>
    <w:rsid w:val="00A645A8"/>
    <w:rsid w:val="00A750FF"/>
    <w:rsid w:val="00A755C0"/>
    <w:rsid w:val="00A76607"/>
    <w:rsid w:val="00A81634"/>
    <w:rsid w:val="00A82BCC"/>
    <w:rsid w:val="00A85866"/>
    <w:rsid w:val="00A93AFA"/>
    <w:rsid w:val="00A94E41"/>
    <w:rsid w:val="00AA2625"/>
    <w:rsid w:val="00AA6668"/>
    <w:rsid w:val="00AA7089"/>
    <w:rsid w:val="00AB2352"/>
    <w:rsid w:val="00AB50AA"/>
    <w:rsid w:val="00AC1020"/>
    <w:rsid w:val="00AD2D7A"/>
    <w:rsid w:val="00AE04A6"/>
    <w:rsid w:val="00AE4174"/>
    <w:rsid w:val="00AE4296"/>
    <w:rsid w:val="00AF1D20"/>
    <w:rsid w:val="00AF41C1"/>
    <w:rsid w:val="00AF4F81"/>
    <w:rsid w:val="00B02DBC"/>
    <w:rsid w:val="00B066CC"/>
    <w:rsid w:val="00B11CD8"/>
    <w:rsid w:val="00B12B02"/>
    <w:rsid w:val="00B1665E"/>
    <w:rsid w:val="00B17461"/>
    <w:rsid w:val="00B24540"/>
    <w:rsid w:val="00B30716"/>
    <w:rsid w:val="00B3190C"/>
    <w:rsid w:val="00B335A2"/>
    <w:rsid w:val="00B33FA4"/>
    <w:rsid w:val="00B433B4"/>
    <w:rsid w:val="00B47587"/>
    <w:rsid w:val="00B47913"/>
    <w:rsid w:val="00B528B3"/>
    <w:rsid w:val="00B54C86"/>
    <w:rsid w:val="00B62DC4"/>
    <w:rsid w:val="00B66B15"/>
    <w:rsid w:val="00B70099"/>
    <w:rsid w:val="00B759D5"/>
    <w:rsid w:val="00B91E4E"/>
    <w:rsid w:val="00B95F4A"/>
    <w:rsid w:val="00B9665D"/>
    <w:rsid w:val="00BA0F13"/>
    <w:rsid w:val="00BA45AA"/>
    <w:rsid w:val="00BA6C5A"/>
    <w:rsid w:val="00BB4881"/>
    <w:rsid w:val="00BB755E"/>
    <w:rsid w:val="00BC0744"/>
    <w:rsid w:val="00BC72E7"/>
    <w:rsid w:val="00BD13BA"/>
    <w:rsid w:val="00BD4E59"/>
    <w:rsid w:val="00BE144D"/>
    <w:rsid w:val="00BE18D9"/>
    <w:rsid w:val="00BF39C7"/>
    <w:rsid w:val="00BF73F9"/>
    <w:rsid w:val="00C032A4"/>
    <w:rsid w:val="00C075A9"/>
    <w:rsid w:val="00C100DD"/>
    <w:rsid w:val="00C102CE"/>
    <w:rsid w:val="00C377DC"/>
    <w:rsid w:val="00C40A13"/>
    <w:rsid w:val="00C45B4A"/>
    <w:rsid w:val="00C471E1"/>
    <w:rsid w:val="00C501A6"/>
    <w:rsid w:val="00C618AA"/>
    <w:rsid w:val="00C61D84"/>
    <w:rsid w:val="00C83CD9"/>
    <w:rsid w:val="00C86EBC"/>
    <w:rsid w:val="00C8797D"/>
    <w:rsid w:val="00C90C57"/>
    <w:rsid w:val="00C96F75"/>
    <w:rsid w:val="00CB0449"/>
    <w:rsid w:val="00CB0E69"/>
    <w:rsid w:val="00CB1637"/>
    <w:rsid w:val="00CB2DB4"/>
    <w:rsid w:val="00CB3CDE"/>
    <w:rsid w:val="00CB4F3F"/>
    <w:rsid w:val="00CC1F6C"/>
    <w:rsid w:val="00CD5A8A"/>
    <w:rsid w:val="00CD7910"/>
    <w:rsid w:val="00CE37F7"/>
    <w:rsid w:val="00CF187A"/>
    <w:rsid w:val="00CF56BB"/>
    <w:rsid w:val="00D06431"/>
    <w:rsid w:val="00D103BB"/>
    <w:rsid w:val="00D322B4"/>
    <w:rsid w:val="00D347D2"/>
    <w:rsid w:val="00D42FF7"/>
    <w:rsid w:val="00D438EA"/>
    <w:rsid w:val="00D446F6"/>
    <w:rsid w:val="00D449B8"/>
    <w:rsid w:val="00D512C9"/>
    <w:rsid w:val="00D51C74"/>
    <w:rsid w:val="00D5390A"/>
    <w:rsid w:val="00D542B0"/>
    <w:rsid w:val="00D564C7"/>
    <w:rsid w:val="00D61139"/>
    <w:rsid w:val="00D63736"/>
    <w:rsid w:val="00D70830"/>
    <w:rsid w:val="00D72166"/>
    <w:rsid w:val="00D7555E"/>
    <w:rsid w:val="00D75C4F"/>
    <w:rsid w:val="00D76351"/>
    <w:rsid w:val="00D76BC9"/>
    <w:rsid w:val="00D81CE2"/>
    <w:rsid w:val="00D85AF2"/>
    <w:rsid w:val="00D87A4F"/>
    <w:rsid w:val="00D91242"/>
    <w:rsid w:val="00D971EA"/>
    <w:rsid w:val="00D974B4"/>
    <w:rsid w:val="00DA4707"/>
    <w:rsid w:val="00DA6323"/>
    <w:rsid w:val="00DA66BE"/>
    <w:rsid w:val="00DB105A"/>
    <w:rsid w:val="00DB2849"/>
    <w:rsid w:val="00DB3228"/>
    <w:rsid w:val="00DB4DA1"/>
    <w:rsid w:val="00DB51F7"/>
    <w:rsid w:val="00DB71B4"/>
    <w:rsid w:val="00DB7F01"/>
    <w:rsid w:val="00DC0E7C"/>
    <w:rsid w:val="00DC664A"/>
    <w:rsid w:val="00DD1F3E"/>
    <w:rsid w:val="00DD63BE"/>
    <w:rsid w:val="00DD6712"/>
    <w:rsid w:val="00DD6BD0"/>
    <w:rsid w:val="00DD7401"/>
    <w:rsid w:val="00DE7CF5"/>
    <w:rsid w:val="00DF043C"/>
    <w:rsid w:val="00DF2D9D"/>
    <w:rsid w:val="00DF67A5"/>
    <w:rsid w:val="00E0266B"/>
    <w:rsid w:val="00E028B1"/>
    <w:rsid w:val="00E02B6C"/>
    <w:rsid w:val="00E02E3A"/>
    <w:rsid w:val="00E045D7"/>
    <w:rsid w:val="00E13595"/>
    <w:rsid w:val="00E146F6"/>
    <w:rsid w:val="00E15376"/>
    <w:rsid w:val="00E2188B"/>
    <w:rsid w:val="00E23894"/>
    <w:rsid w:val="00E26E49"/>
    <w:rsid w:val="00E33A14"/>
    <w:rsid w:val="00E37770"/>
    <w:rsid w:val="00E443E0"/>
    <w:rsid w:val="00E45D5B"/>
    <w:rsid w:val="00E50B93"/>
    <w:rsid w:val="00E62170"/>
    <w:rsid w:val="00E74855"/>
    <w:rsid w:val="00E7524D"/>
    <w:rsid w:val="00E80271"/>
    <w:rsid w:val="00E8180F"/>
    <w:rsid w:val="00E83DCF"/>
    <w:rsid w:val="00E84F01"/>
    <w:rsid w:val="00E853E2"/>
    <w:rsid w:val="00E91441"/>
    <w:rsid w:val="00E96756"/>
    <w:rsid w:val="00EA00DA"/>
    <w:rsid w:val="00EA118A"/>
    <w:rsid w:val="00EA30F1"/>
    <w:rsid w:val="00EB061E"/>
    <w:rsid w:val="00EC16BA"/>
    <w:rsid w:val="00EC66AB"/>
    <w:rsid w:val="00EC7555"/>
    <w:rsid w:val="00ED4289"/>
    <w:rsid w:val="00ED4932"/>
    <w:rsid w:val="00EE04CC"/>
    <w:rsid w:val="00EF34C3"/>
    <w:rsid w:val="00F0750F"/>
    <w:rsid w:val="00F10DED"/>
    <w:rsid w:val="00F15231"/>
    <w:rsid w:val="00F23934"/>
    <w:rsid w:val="00F24BF5"/>
    <w:rsid w:val="00F260A3"/>
    <w:rsid w:val="00F36522"/>
    <w:rsid w:val="00F445B9"/>
    <w:rsid w:val="00F5166F"/>
    <w:rsid w:val="00F56E41"/>
    <w:rsid w:val="00F63374"/>
    <w:rsid w:val="00F64609"/>
    <w:rsid w:val="00F67BA9"/>
    <w:rsid w:val="00F70ACE"/>
    <w:rsid w:val="00F722C7"/>
    <w:rsid w:val="00F75CDE"/>
    <w:rsid w:val="00F7611B"/>
    <w:rsid w:val="00F81F2A"/>
    <w:rsid w:val="00F82DBE"/>
    <w:rsid w:val="00F85E43"/>
    <w:rsid w:val="00F9264E"/>
    <w:rsid w:val="00F96686"/>
    <w:rsid w:val="00F975AC"/>
    <w:rsid w:val="00FA191B"/>
    <w:rsid w:val="00FA42E7"/>
    <w:rsid w:val="00FA7048"/>
    <w:rsid w:val="00FB0E3B"/>
    <w:rsid w:val="00FC1120"/>
    <w:rsid w:val="00FC2BC6"/>
    <w:rsid w:val="00FD159F"/>
    <w:rsid w:val="00FD3CCF"/>
    <w:rsid w:val="00FE0811"/>
    <w:rsid w:val="00FE0952"/>
    <w:rsid w:val="00FE3474"/>
    <w:rsid w:val="00FE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3A75D"/>
  <w15:docId w15:val="{1CC651B4-A8D0-4E63-B3E9-B50406AE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bg-BG" w:eastAsia="bg-BG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96756"/>
    <w:pPr>
      <w:suppressAutoHyphens/>
    </w:pPr>
  </w:style>
  <w:style w:type="paragraph" w:styleId="1">
    <w:name w:val="heading 1"/>
    <w:basedOn w:val="Standard"/>
    <w:next w:val="Textbody"/>
    <w:pPr>
      <w:keepNext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B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color w:val="000000"/>
      <w:sz w:val="28"/>
      <w:szCs w:val="24"/>
      <w:lang w:eastAsia="en-US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Tahoma"/>
    </w:rPr>
  </w:style>
  <w:style w:type="paragraph" w:styleId="a5">
    <w:name w:val="caption"/>
    <w:basedOn w:val="Standar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6">
    <w:name w:val="Normal (Web)"/>
    <w:basedOn w:val="Standard"/>
    <w:uiPriority w:val="99"/>
  </w:style>
  <w:style w:type="paragraph" w:styleId="a7">
    <w:name w:val="header"/>
    <w:basedOn w:val="Standard"/>
    <w:pPr>
      <w:suppressLineNumbers/>
      <w:tabs>
        <w:tab w:val="center" w:pos="4536"/>
        <w:tab w:val="right" w:pos="9072"/>
      </w:tabs>
    </w:pPr>
    <w:rPr>
      <w:color w:val="00000A"/>
      <w:sz w:val="24"/>
    </w:rPr>
  </w:style>
  <w:style w:type="paragraph" w:styleId="a8">
    <w:name w:val="footer"/>
    <w:basedOn w:val="Standard"/>
    <w:pPr>
      <w:suppressLineNumbers/>
      <w:tabs>
        <w:tab w:val="center" w:pos="4536"/>
        <w:tab w:val="right" w:pos="9072"/>
      </w:tabs>
    </w:pPr>
    <w:rPr>
      <w:color w:val="00000A"/>
      <w:sz w:val="24"/>
    </w:rPr>
  </w:style>
  <w:style w:type="paragraph" w:customStyle="1" w:styleId="Basictxt">
    <w:name w:val="Basic txt &gt;&gt;"/>
    <w:basedOn w:val="Standard"/>
    <w:pPr>
      <w:spacing w:line="231" w:lineRule="atLeast"/>
      <w:ind w:firstLine="964"/>
      <w:jc w:val="both"/>
    </w:pPr>
    <w:rPr>
      <w:rFonts w:ascii="MyriadPro-Regular" w:hAnsi="MyriadPro-Regular" w:cs="MyriadPro-Regular"/>
      <w:sz w:val="21"/>
      <w:szCs w:val="21"/>
    </w:rPr>
  </w:style>
  <w:style w:type="paragraph" w:customStyle="1" w:styleId="srok">
    <w:name w:val="srok"/>
    <w:basedOn w:val="Standard"/>
    <w:pPr>
      <w:spacing w:line="231" w:lineRule="atLeast"/>
      <w:ind w:left="3969"/>
      <w:jc w:val="both"/>
    </w:pPr>
    <w:rPr>
      <w:rFonts w:ascii="MyriadPro-Regular" w:hAnsi="MyriadPro-Regular" w:cs="MyriadPro-Regular"/>
      <w:sz w:val="21"/>
      <w:szCs w:val="21"/>
      <w:lang w:eastAsia="bg-BG"/>
    </w:rPr>
  </w:style>
  <w:style w:type="paragraph" w:customStyle="1" w:styleId="Default">
    <w:name w:val="Default"/>
    <w:pPr>
      <w:widowControl/>
      <w:suppressAutoHyphens/>
    </w:pPr>
    <w:rPr>
      <w:color w:val="000000"/>
      <w:sz w:val="24"/>
      <w:szCs w:val="24"/>
      <w:lang w:eastAsia="en-US"/>
    </w:rPr>
  </w:style>
  <w:style w:type="paragraph" w:styleId="a9">
    <w:name w:val="List Paragraph"/>
    <w:basedOn w:val="Standard"/>
    <w:uiPriority w:val="34"/>
    <w:qFormat/>
    <w:pPr>
      <w:ind w:left="720"/>
    </w:pPr>
  </w:style>
  <w:style w:type="paragraph" w:styleId="aa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a0"/>
    <w:rPr>
      <w:rFonts w:ascii="Cambria" w:hAnsi="Cambria" w:cs="Times New Roman"/>
      <w:color w:val="365F91"/>
      <w:sz w:val="32"/>
      <w:szCs w:val="32"/>
      <w:lang w:eastAsia="en-US"/>
    </w:rPr>
  </w:style>
  <w:style w:type="character" w:customStyle="1" w:styleId="StrongEmphasis">
    <w:name w:val="Strong Emphasis"/>
    <w:basedOn w:val="a0"/>
    <w:rPr>
      <w:rFonts w:cs="Times New Roman"/>
      <w:b/>
      <w:bCs/>
    </w:rPr>
  </w:style>
  <w:style w:type="character" w:styleId="ab">
    <w:name w:val="Emphasis"/>
    <w:basedOn w:val="a0"/>
    <w:rPr>
      <w:rFonts w:cs="Times New Roman"/>
      <w:i/>
      <w:iCs/>
    </w:rPr>
  </w:style>
  <w:style w:type="character" w:customStyle="1" w:styleId="HeaderChar">
    <w:name w:val="Header Char"/>
    <w:basedOn w:val="a0"/>
    <w:rPr>
      <w:rFonts w:cs="Times New Roman"/>
      <w:sz w:val="24"/>
      <w:lang w:eastAsia="en-US"/>
    </w:rPr>
  </w:style>
  <w:style w:type="character" w:customStyle="1" w:styleId="FooterChar">
    <w:name w:val="Footer Char"/>
    <w:basedOn w:val="a0"/>
    <w:rPr>
      <w:rFonts w:cs="Times New Roman"/>
      <w:sz w:val="24"/>
      <w:lang w:eastAsia="en-US"/>
    </w:rPr>
  </w:style>
  <w:style w:type="character" w:customStyle="1" w:styleId="BalloonTextChar">
    <w:name w:val="Balloon Text Char"/>
    <w:basedOn w:val="a0"/>
    <w:rPr>
      <w:rFonts w:ascii="Segoe UI" w:hAnsi="Segoe UI" w:cs="Segoe UI"/>
      <w:color w:val="000000"/>
      <w:sz w:val="18"/>
      <w:szCs w:val="18"/>
      <w:lang w:eastAsia="en-US"/>
    </w:rPr>
  </w:style>
  <w:style w:type="character" w:customStyle="1" w:styleId="ListLabel1">
    <w:name w:val="ListLabel 1"/>
    <w:rPr>
      <w:rFonts w:cs="Times New Roman"/>
    </w:rPr>
  </w:style>
  <w:style w:type="table" w:styleId="ac">
    <w:name w:val="Table Grid"/>
    <w:basedOn w:val="a1"/>
    <w:rsid w:val="00E02E3A"/>
    <w:pPr>
      <w:widowControl/>
      <w:autoSpaceDN/>
      <w:textAlignment w:val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link w:val="ae"/>
    <w:unhideWhenUsed/>
    <w:rsid w:val="003D512F"/>
    <w:pPr>
      <w:widowControl/>
      <w:autoSpaceDE w:val="0"/>
      <w:adjustRightInd w:val="0"/>
      <w:spacing w:line="300" w:lineRule="exact"/>
      <w:ind w:firstLine="397"/>
      <w:jc w:val="both"/>
      <w:textAlignment w:val="auto"/>
    </w:pPr>
    <w:rPr>
      <w:bCs/>
      <w:kern w:val="0"/>
      <w:sz w:val="24"/>
      <w:szCs w:val="20"/>
      <w:lang w:eastAsia="en-US"/>
    </w:rPr>
  </w:style>
  <w:style w:type="character" w:customStyle="1" w:styleId="ae">
    <w:name w:val="Основен текст Знак"/>
    <w:basedOn w:val="a0"/>
    <w:link w:val="ad"/>
    <w:rsid w:val="003D512F"/>
    <w:rPr>
      <w:bCs/>
      <w:kern w:val="0"/>
      <w:sz w:val="24"/>
      <w:szCs w:val="20"/>
      <w:lang w:eastAsia="en-US"/>
    </w:rPr>
  </w:style>
  <w:style w:type="character" w:customStyle="1" w:styleId="apple-converted-space">
    <w:name w:val="apple-converted-space"/>
    <w:basedOn w:val="a0"/>
    <w:rsid w:val="00A34D25"/>
  </w:style>
  <w:style w:type="character" w:customStyle="1" w:styleId="30">
    <w:name w:val="Заглавие 3 Знак"/>
    <w:basedOn w:val="a0"/>
    <w:link w:val="3"/>
    <w:uiPriority w:val="9"/>
    <w:semiHidden/>
    <w:rsid w:val="00E02B6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">
    <w:name w:val="Hyperlink"/>
    <w:basedOn w:val="a0"/>
    <w:uiPriority w:val="99"/>
    <w:unhideWhenUsed/>
    <w:rsid w:val="00BD4E59"/>
    <w:rPr>
      <w:color w:val="0563C1" w:themeColor="hyperlink"/>
      <w:u w:val="single"/>
    </w:rPr>
  </w:style>
  <w:style w:type="table" w:customStyle="1" w:styleId="TableGrid1">
    <w:name w:val="Table Grid1"/>
    <w:basedOn w:val="a1"/>
    <w:next w:val="ac"/>
    <w:uiPriority w:val="39"/>
    <w:rsid w:val="00D53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5573C0"/>
    <w:pPr>
      <w:suppressAutoHyphens w:val="0"/>
      <w:autoSpaceDE w:val="0"/>
      <w:adjustRightInd w:val="0"/>
      <w:spacing w:line="274" w:lineRule="exact"/>
      <w:jc w:val="center"/>
      <w:textAlignment w:val="auto"/>
    </w:pPr>
    <w:rPr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E9144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91441"/>
    <w:rPr>
      <w:sz w:val="20"/>
      <w:szCs w:val="20"/>
    </w:rPr>
  </w:style>
  <w:style w:type="character" w:customStyle="1" w:styleId="af2">
    <w:name w:val="Текст на коментар Знак"/>
    <w:basedOn w:val="a0"/>
    <w:link w:val="af1"/>
    <w:uiPriority w:val="99"/>
    <w:semiHidden/>
    <w:rsid w:val="00E9144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91441"/>
    <w:rPr>
      <w:b/>
      <w:bCs/>
    </w:rPr>
  </w:style>
  <w:style w:type="character" w:customStyle="1" w:styleId="af4">
    <w:name w:val="Предмет на коментар Знак"/>
    <w:basedOn w:val="af2"/>
    <w:link w:val="af3"/>
    <w:uiPriority w:val="99"/>
    <w:semiHidden/>
    <w:rsid w:val="00E914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8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38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5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7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9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3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18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26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_n_bonchev@nbne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B1275-2217-4A9C-9467-90634B872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ПЛАН</vt:lpstr>
      <vt:lpstr>ПЛАН</vt:lpstr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Veska</dc:creator>
  <cp:lastModifiedBy>1302623: СУ "НЕШО БОНЧЕВ" - Панагюрище</cp:lastModifiedBy>
  <cp:revision>3</cp:revision>
  <cp:lastPrinted>2024-02-02T10:03:00Z</cp:lastPrinted>
  <dcterms:created xsi:type="dcterms:W3CDTF">2024-02-02T10:42:00Z</dcterms:created>
  <dcterms:modified xsi:type="dcterms:W3CDTF">2024-02-02T10:49:00Z</dcterms:modified>
</cp:coreProperties>
</file>